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E1" w:rsidRPr="00087705" w:rsidRDefault="009E65E1" w:rsidP="00087705">
      <w:pPr>
        <w:spacing w:before="605" w:line="360" w:lineRule="auto"/>
        <w:ind w:left="3370" w:right="1066"/>
        <w:rPr>
          <w:sz w:val="24"/>
          <w:szCs w:val="24"/>
        </w:rPr>
      </w:pPr>
    </w:p>
    <w:p w:rsidR="009E65E1" w:rsidRDefault="004D4CC2" w:rsidP="00087705">
      <w:pPr>
        <w:shd w:val="clear" w:color="auto" w:fill="FFFFFF"/>
        <w:spacing w:before="307" w:line="360" w:lineRule="auto"/>
        <w:ind w:left="567" w:right="461" w:hanging="883"/>
        <w:rPr>
          <w:rFonts w:eastAsia="Times New Roman"/>
          <w:b/>
          <w:sz w:val="28"/>
          <w:szCs w:val="28"/>
          <w:lang w:val="uk-UA"/>
        </w:rPr>
      </w:pPr>
      <w:r w:rsidRPr="00087705">
        <w:rPr>
          <w:rFonts w:eastAsia="Times New Roman"/>
          <w:spacing w:val="-2"/>
          <w:sz w:val="24"/>
          <w:szCs w:val="24"/>
          <w:lang w:val="uk-UA"/>
        </w:rPr>
        <w:t xml:space="preserve">              </w:t>
      </w:r>
      <w:r w:rsidR="00D17E35" w:rsidRPr="00087705">
        <w:rPr>
          <w:rFonts w:eastAsia="Times New Roman"/>
          <w:b/>
          <w:spacing w:val="-2"/>
          <w:sz w:val="28"/>
          <w:szCs w:val="28"/>
          <w:lang w:val="uk-UA"/>
        </w:rPr>
        <w:t>Звіт про науково-дос</w:t>
      </w:r>
      <w:r w:rsidRPr="00087705">
        <w:rPr>
          <w:rFonts w:eastAsia="Times New Roman"/>
          <w:b/>
          <w:spacing w:val="-2"/>
          <w:sz w:val="28"/>
          <w:szCs w:val="28"/>
          <w:lang w:val="uk-UA"/>
        </w:rPr>
        <w:t>л</w:t>
      </w:r>
      <w:r w:rsidR="00D17E35" w:rsidRPr="00087705">
        <w:rPr>
          <w:rFonts w:eastAsia="Times New Roman"/>
          <w:b/>
          <w:spacing w:val="-2"/>
          <w:sz w:val="28"/>
          <w:szCs w:val="28"/>
          <w:lang w:val="uk-UA"/>
        </w:rPr>
        <w:t xml:space="preserve">ідну роботу: </w:t>
      </w:r>
      <w:r w:rsidR="00D17E35" w:rsidRPr="00087705">
        <w:rPr>
          <w:rFonts w:eastAsia="Times New Roman"/>
          <w:b/>
          <w:spacing w:val="-2"/>
          <w:sz w:val="28"/>
          <w:szCs w:val="28"/>
        </w:rPr>
        <w:t>“</w:t>
      </w:r>
      <w:r w:rsidR="009E65E1" w:rsidRPr="00087705">
        <w:rPr>
          <w:rFonts w:eastAsia="Times New Roman"/>
          <w:b/>
          <w:spacing w:val="-2"/>
          <w:sz w:val="28"/>
          <w:szCs w:val="28"/>
          <w:lang w:val="uk-UA"/>
        </w:rPr>
        <w:t>Відпрацювання технології синтезу та вивчення особливості</w:t>
      </w:r>
      <w:r w:rsidR="00B32B67">
        <w:rPr>
          <w:rFonts w:eastAsia="Times New Roman"/>
          <w:b/>
          <w:spacing w:val="-2"/>
          <w:sz w:val="28"/>
          <w:szCs w:val="28"/>
          <w:lang w:val="uk-UA"/>
        </w:rPr>
        <w:t xml:space="preserve"> </w:t>
      </w:r>
      <w:r w:rsidR="009E65E1" w:rsidRPr="00087705">
        <w:rPr>
          <w:rFonts w:eastAsia="Times New Roman"/>
          <w:b/>
          <w:spacing w:val="-2"/>
          <w:sz w:val="28"/>
          <w:szCs w:val="28"/>
          <w:lang w:val="uk-UA"/>
        </w:rPr>
        <w:t xml:space="preserve"> механізму </w:t>
      </w:r>
      <w:r w:rsidR="009E65E1" w:rsidRPr="00087705">
        <w:rPr>
          <w:rFonts w:eastAsia="Times New Roman"/>
          <w:b/>
          <w:sz w:val="28"/>
          <w:szCs w:val="28"/>
          <w:lang w:val="uk-UA"/>
        </w:rPr>
        <w:t>утворення В</w:t>
      </w:r>
      <w:r w:rsidR="00D17E35" w:rsidRPr="00087705">
        <w:rPr>
          <w:rFonts w:eastAsia="Times New Roman"/>
          <w:b/>
          <w:sz w:val="28"/>
          <w:szCs w:val="28"/>
          <w:lang w:val="en-US"/>
        </w:rPr>
        <w:t>N</w:t>
      </w:r>
      <w:r w:rsidR="00D17E35" w:rsidRPr="00087705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E65E1" w:rsidRPr="00087705">
        <w:rPr>
          <w:rFonts w:eastAsia="Times New Roman"/>
          <w:b/>
          <w:sz w:val="28"/>
          <w:szCs w:val="28"/>
          <w:lang w:val="uk-UA"/>
        </w:rPr>
        <w:t>наноструктур</w:t>
      </w:r>
      <w:proofErr w:type="spellEnd"/>
      <w:r w:rsidR="009E65E1" w:rsidRPr="00087705">
        <w:rPr>
          <w:rFonts w:eastAsia="Times New Roman"/>
          <w:b/>
          <w:sz w:val="28"/>
          <w:szCs w:val="28"/>
          <w:lang w:val="uk-UA"/>
        </w:rPr>
        <w:t xml:space="preserve"> в різних термодинамічних умовах</w:t>
      </w:r>
      <w:r w:rsidR="00D17E35" w:rsidRPr="00087705">
        <w:rPr>
          <w:rFonts w:eastAsia="Times New Roman"/>
          <w:b/>
          <w:sz w:val="28"/>
          <w:szCs w:val="28"/>
        </w:rPr>
        <w:t>”</w:t>
      </w:r>
      <w:r w:rsidR="00B32B67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B32B67" w:rsidRPr="00B32B67" w:rsidRDefault="00B32B67" w:rsidP="00087705">
      <w:pPr>
        <w:shd w:val="clear" w:color="auto" w:fill="FFFFFF"/>
        <w:spacing w:before="307" w:line="360" w:lineRule="auto"/>
        <w:ind w:left="567" w:right="461" w:hanging="883"/>
        <w:rPr>
          <w:b/>
          <w:sz w:val="28"/>
          <w:szCs w:val="28"/>
          <w:lang w:val="uk-UA"/>
        </w:rPr>
      </w:pPr>
    </w:p>
    <w:p w:rsidR="009E65E1" w:rsidRPr="00087705" w:rsidRDefault="009E65E1" w:rsidP="00087705">
      <w:pPr>
        <w:shd w:val="clear" w:color="auto" w:fill="FFFFFF"/>
        <w:spacing w:before="10" w:line="360" w:lineRule="auto"/>
        <w:ind w:left="567"/>
        <w:rPr>
          <w:sz w:val="24"/>
        </w:rPr>
      </w:pPr>
      <w:r w:rsidRPr="00087705">
        <w:rPr>
          <w:rFonts w:eastAsia="Times New Roman"/>
          <w:b/>
          <w:spacing w:val="-8"/>
          <w:sz w:val="24"/>
          <w:szCs w:val="26"/>
          <w:lang w:val="uk-UA"/>
        </w:rPr>
        <w:t>Мета роботи</w:t>
      </w: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- </w:t>
      </w:r>
      <w:r w:rsidRPr="00EC6CF2">
        <w:rPr>
          <w:rFonts w:eastAsia="Times New Roman"/>
          <w:spacing w:val="8"/>
          <w:sz w:val="24"/>
          <w:szCs w:val="26"/>
          <w:lang w:val="uk-UA"/>
        </w:rPr>
        <w:t xml:space="preserve">дослідження </w:t>
      </w:r>
      <w:proofErr w:type="spellStart"/>
      <w:r w:rsidRPr="00EC6CF2">
        <w:rPr>
          <w:rFonts w:eastAsia="Times New Roman"/>
          <w:spacing w:val="8"/>
          <w:sz w:val="24"/>
          <w:szCs w:val="26"/>
          <w:lang w:val="uk-UA"/>
        </w:rPr>
        <w:t>наноструктур</w:t>
      </w:r>
      <w:proofErr w:type="spellEnd"/>
      <w:r w:rsidRPr="00EC6CF2">
        <w:rPr>
          <w:rFonts w:eastAsia="Times New Roman"/>
          <w:spacing w:val="8"/>
          <w:sz w:val="24"/>
          <w:szCs w:val="26"/>
          <w:lang w:val="uk-UA"/>
        </w:rPr>
        <w:t xml:space="preserve"> нітриду бору</w:t>
      </w:r>
      <w:r w:rsidRPr="00087705">
        <w:rPr>
          <w:rFonts w:eastAsia="Times New Roman"/>
          <w:spacing w:val="-8"/>
          <w:sz w:val="24"/>
          <w:szCs w:val="26"/>
          <w:lang w:val="uk-UA"/>
        </w:rPr>
        <w:t>.</w:t>
      </w:r>
    </w:p>
    <w:p w:rsidR="009E65E1" w:rsidRPr="00087705" w:rsidRDefault="00D17E35" w:rsidP="00087705">
      <w:pPr>
        <w:shd w:val="clear" w:color="auto" w:fill="FFFFFF"/>
        <w:tabs>
          <w:tab w:val="left" w:pos="605"/>
        </w:tabs>
        <w:spacing w:before="125" w:line="360" w:lineRule="auto"/>
        <w:ind w:left="567" w:right="3686"/>
        <w:rPr>
          <w:sz w:val="24"/>
        </w:rPr>
      </w:pPr>
      <w:r w:rsidRPr="00087705">
        <w:rPr>
          <w:rFonts w:eastAsia="Times New Roman"/>
          <w:sz w:val="24"/>
          <w:szCs w:val="24"/>
          <w:lang w:val="uk-UA"/>
        </w:rPr>
        <w:t>Т</w:t>
      </w:r>
      <w:r w:rsidR="009E65E1" w:rsidRPr="00087705">
        <w:rPr>
          <w:rFonts w:eastAsia="Times New Roman"/>
          <w:spacing w:val="-3"/>
          <w:sz w:val="24"/>
          <w:szCs w:val="24"/>
          <w:lang w:val="uk-UA"/>
        </w:rPr>
        <w:t>ерміни виконання наукової роботи:</w:t>
      </w:r>
      <w:r w:rsidRPr="00087705">
        <w:rPr>
          <w:rFonts w:eastAsia="Times New Roman"/>
          <w:spacing w:val="-3"/>
          <w:sz w:val="24"/>
          <w:szCs w:val="24"/>
          <w:lang w:val="uk-UA"/>
        </w:rPr>
        <w:t xml:space="preserve">        </w:t>
      </w:r>
      <w:r w:rsidR="004D4CC2" w:rsidRPr="00087705">
        <w:rPr>
          <w:rFonts w:eastAsia="Times New Roman"/>
          <w:spacing w:val="-3"/>
          <w:sz w:val="24"/>
          <w:szCs w:val="24"/>
          <w:lang w:val="uk-UA"/>
        </w:rPr>
        <w:t xml:space="preserve">  </w:t>
      </w:r>
      <w:r w:rsidRPr="00087705">
        <w:rPr>
          <w:rFonts w:eastAsia="Times New Roman"/>
          <w:spacing w:val="-3"/>
          <w:sz w:val="24"/>
          <w:szCs w:val="24"/>
          <w:lang w:val="uk-UA"/>
        </w:rPr>
        <w:t>п</w:t>
      </w:r>
      <w:r w:rsidRPr="00087705">
        <w:rPr>
          <w:rFonts w:eastAsia="Times New Roman"/>
          <w:sz w:val="24"/>
          <w:szCs w:val="24"/>
          <w:lang w:val="uk-UA"/>
        </w:rPr>
        <w:t>очаток</w:t>
      </w:r>
      <w:r w:rsidR="00EC6CF2" w:rsidRPr="00EC6CF2">
        <w:rPr>
          <w:rFonts w:eastAsia="Times New Roman"/>
          <w:sz w:val="24"/>
          <w:szCs w:val="24"/>
        </w:rPr>
        <w:t xml:space="preserve">  </w:t>
      </w:r>
      <w:r w:rsidRPr="00087705">
        <w:rPr>
          <w:rFonts w:eastAsia="Times New Roman"/>
          <w:sz w:val="24"/>
          <w:szCs w:val="24"/>
          <w:lang w:val="uk-UA"/>
        </w:rPr>
        <w:t>1кв.</w:t>
      </w:r>
      <w:r w:rsidR="009E65E1" w:rsidRPr="00087705">
        <w:rPr>
          <w:rFonts w:eastAsia="Times New Roman"/>
          <w:sz w:val="24"/>
          <w:szCs w:val="24"/>
          <w:lang w:val="uk-UA"/>
        </w:rPr>
        <w:t>2011 р</w:t>
      </w:r>
      <w:r w:rsidRPr="00087705">
        <w:rPr>
          <w:rFonts w:eastAsia="Times New Roman"/>
          <w:sz w:val="24"/>
          <w:szCs w:val="24"/>
          <w:lang w:val="uk-UA"/>
        </w:rPr>
        <w:t xml:space="preserve">.- </w:t>
      </w:r>
      <w:r w:rsidR="009E65E1" w:rsidRPr="00087705">
        <w:rPr>
          <w:rFonts w:eastAsia="Times New Roman"/>
          <w:sz w:val="24"/>
          <w:szCs w:val="24"/>
          <w:lang w:val="uk-UA"/>
        </w:rPr>
        <w:t>закінчення ІУкв.2013 р</w:t>
      </w:r>
      <w:r w:rsidRPr="00087705">
        <w:rPr>
          <w:rFonts w:eastAsia="Times New Roman"/>
          <w:sz w:val="24"/>
          <w:szCs w:val="24"/>
          <w:lang w:val="uk-UA"/>
        </w:rPr>
        <w:t>.</w:t>
      </w:r>
    </w:p>
    <w:p w:rsidR="009E65E1" w:rsidRPr="00087705" w:rsidRDefault="004D4CC2" w:rsidP="00087705">
      <w:pPr>
        <w:shd w:val="clear" w:color="auto" w:fill="FFFFFF"/>
        <w:tabs>
          <w:tab w:val="left" w:pos="768"/>
        </w:tabs>
        <w:spacing w:before="269" w:line="360" w:lineRule="auto"/>
        <w:ind w:left="509" w:right="461"/>
        <w:rPr>
          <w:sz w:val="24"/>
        </w:rPr>
      </w:pPr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D17E35" w:rsidRPr="00087705">
        <w:rPr>
          <w:rFonts w:eastAsia="Times New Roman"/>
          <w:b/>
          <w:spacing w:val="-1"/>
          <w:sz w:val="24"/>
          <w:szCs w:val="24"/>
          <w:lang w:val="uk-UA"/>
        </w:rPr>
        <w:t>К</w:t>
      </w:r>
      <w:r w:rsidR="009E65E1" w:rsidRPr="00087705">
        <w:rPr>
          <w:rFonts w:eastAsia="Times New Roman"/>
          <w:b/>
          <w:spacing w:val="-1"/>
          <w:sz w:val="24"/>
          <w:szCs w:val="24"/>
          <w:lang w:val="uk-UA"/>
        </w:rPr>
        <w:t>ерівник роботи</w:t>
      </w:r>
      <w:r w:rsidR="009E65E1" w:rsidRPr="00087705">
        <w:rPr>
          <w:rFonts w:eastAsia="Times New Roman"/>
          <w:spacing w:val="-1"/>
          <w:sz w:val="24"/>
          <w:szCs w:val="24"/>
          <w:lang w:val="uk-UA"/>
        </w:rPr>
        <w:t>:</w:t>
      </w:r>
      <w:r w:rsidR="00D17E35" w:rsidRPr="00087705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9E65E1" w:rsidRPr="00087705">
        <w:rPr>
          <w:rFonts w:eastAsia="Times New Roman"/>
          <w:sz w:val="24"/>
          <w:szCs w:val="24"/>
          <w:lang w:val="uk-UA"/>
        </w:rPr>
        <w:t xml:space="preserve">Щур Дмитро Вікторович, </w:t>
      </w:r>
      <w:proofErr w:type="spellStart"/>
      <w:r w:rsidR="009E65E1" w:rsidRPr="00087705">
        <w:rPr>
          <w:rFonts w:eastAsia="Times New Roman"/>
          <w:sz w:val="24"/>
          <w:szCs w:val="24"/>
          <w:lang w:val="uk-UA"/>
        </w:rPr>
        <w:t>к.х.н</w:t>
      </w:r>
      <w:proofErr w:type="spellEnd"/>
      <w:r w:rsidR="009E65E1" w:rsidRPr="00087705">
        <w:rPr>
          <w:rFonts w:eastAsia="Times New Roman"/>
          <w:sz w:val="24"/>
          <w:szCs w:val="24"/>
          <w:lang w:val="uk-UA"/>
        </w:rPr>
        <w:t>.</w:t>
      </w:r>
      <w:r w:rsidR="00D17E35" w:rsidRPr="00087705">
        <w:rPr>
          <w:rFonts w:eastAsia="Times New Roman"/>
          <w:sz w:val="24"/>
          <w:szCs w:val="24"/>
          <w:lang w:val="uk-UA"/>
        </w:rPr>
        <w:t>,</w:t>
      </w:r>
      <w:r w:rsidR="00087705">
        <w:rPr>
          <w:rFonts w:eastAsia="Times New Roman"/>
          <w:sz w:val="24"/>
          <w:szCs w:val="24"/>
          <w:lang w:val="uk-UA"/>
        </w:rPr>
        <w:t xml:space="preserve"> </w:t>
      </w:r>
      <w:r w:rsidR="00B32B67">
        <w:rPr>
          <w:rFonts w:eastAsia="Times New Roman"/>
          <w:sz w:val="24"/>
          <w:szCs w:val="24"/>
          <w:lang w:val="uk-UA"/>
        </w:rPr>
        <w:t xml:space="preserve"> (</w:t>
      </w:r>
      <w:r w:rsidR="00087705">
        <w:rPr>
          <w:sz w:val="24"/>
          <w:lang w:val="uk-UA"/>
        </w:rPr>
        <w:t>Е</w:t>
      </w:r>
      <w:proofErr w:type="spellStart"/>
      <w:r w:rsidR="00D17E35" w:rsidRPr="00087705">
        <w:rPr>
          <w:sz w:val="24"/>
        </w:rPr>
        <w:t>mail:shurzag@ipms.kiev.ua</w:t>
      </w:r>
      <w:proofErr w:type="spellEnd"/>
      <w:r w:rsidR="00D17E35" w:rsidRPr="00087705">
        <w:rPr>
          <w:sz w:val="24"/>
        </w:rPr>
        <w:t>)</w:t>
      </w:r>
    </w:p>
    <w:p w:rsidR="009E65E1" w:rsidRPr="00087705" w:rsidRDefault="004D4CC2" w:rsidP="00087705">
      <w:pPr>
        <w:shd w:val="clear" w:color="auto" w:fill="FFFFFF"/>
        <w:tabs>
          <w:tab w:val="left" w:pos="365"/>
          <w:tab w:val="left" w:leader="underscore" w:pos="3533"/>
        </w:tabs>
        <w:spacing w:before="269" w:line="360" w:lineRule="auto"/>
        <w:rPr>
          <w:sz w:val="24"/>
          <w:lang w:val="uk-UA"/>
        </w:rPr>
      </w:pPr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           </w:t>
      </w:r>
      <w:r w:rsidR="009E65E1" w:rsidRPr="00087705">
        <w:rPr>
          <w:rFonts w:eastAsia="Times New Roman"/>
          <w:spacing w:val="-1"/>
          <w:sz w:val="24"/>
          <w:szCs w:val="24"/>
          <w:lang w:val="uk-UA"/>
        </w:rPr>
        <w:t xml:space="preserve">Дані про реєстрацію роботи: </w:t>
      </w:r>
      <w:r w:rsidR="009E65E1" w:rsidRPr="00087705">
        <w:rPr>
          <w:rFonts w:eastAsia="Times New Roman"/>
          <w:sz w:val="24"/>
          <w:szCs w:val="24"/>
          <w:lang w:val="uk-UA"/>
        </w:rPr>
        <w:t>№ 0111</w:t>
      </w:r>
      <w:r w:rsidR="00D17E35" w:rsidRPr="00087705">
        <w:rPr>
          <w:rFonts w:eastAsia="Times New Roman"/>
          <w:sz w:val="24"/>
          <w:szCs w:val="24"/>
          <w:lang w:val="en-US"/>
        </w:rPr>
        <w:t>U</w:t>
      </w:r>
      <w:r w:rsidR="009E65E1" w:rsidRPr="00087705">
        <w:rPr>
          <w:rFonts w:eastAsia="Times New Roman"/>
          <w:sz w:val="24"/>
          <w:szCs w:val="24"/>
          <w:lang w:val="uk-UA"/>
        </w:rPr>
        <w:t>02406</w:t>
      </w:r>
    </w:p>
    <w:p w:rsidR="009E65E1" w:rsidRPr="00BC30B1" w:rsidRDefault="009E65E1" w:rsidP="00087705">
      <w:pPr>
        <w:shd w:val="clear" w:color="auto" w:fill="FFFFFF"/>
        <w:tabs>
          <w:tab w:val="left" w:pos="567"/>
          <w:tab w:val="left" w:leader="underscore" w:pos="5290"/>
        </w:tabs>
        <w:spacing w:before="278" w:line="360" w:lineRule="auto"/>
        <w:ind w:left="709"/>
        <w:jc w:val="both"/>
        <w:rPr>
          <w:b/>
          <w:sz w:val="28"/>
          <w:szCs w:val="28"/>
          <w:lang w:val="uk-UA"/>
        </w:rPr>
      </w:pPr>
      <w:r w:rsidRPr="00BC30B1">
        <w:rPr>
          <w:rFonts w:eastAsia="Times New Roman"/>
          <w:b/>
          <w:sz w:val="28"/>
          <w:szCs w:val="28"/>
          <w:lang w:val="uk-UA"/>
        </w:rPr>
        <w:t>С</w:t>
      </w:r>
      <w:r w:rsidRPr="00BC30B1">
        <w:rPr>
          <w:rFonts w:eastAsia="Times New Roman"/>
          <w:b/>
          <w:spacing w:val="-2"/>
          <w:sz w:val="28"/>
          <w:szCs w:val="28"/>
          <w:lang w:val="uk-UA"/>
        </w:rPr>
        <w:t>корочений зміст висновків рецензентів.</w:t>
      </w:r>
    </w:p>
    <w:p w:rsidR="009E65E1" w:rsidRPr="00087705" w:rsidRDefault="009E65E1" w:rsidP="00087705">
      <w:pPr>
        <w:shd w:val="clear" w:color="auto" w:fill="FFFFFF"/>
        <w:tabs>
          <w:tab w:val="left" w:pos="567"/>
        </w:tabs>
        <w:spacing w:line="360" w:lineRule="auto"/>
        <w:ind w:left="709" w:right="1181"/>
        <w:jc w:val="both"/>
        <w:rPr>
          <w:sz w:val="24"/>
        </w:rPr>
      </w:pPr>
      <w:r w:rsidRPr="00087705">
        <w:rPr>
          <w:rFonts w:eastAsia="Times New Roman"/>
          <w:sz w:val="24"/>
          <w:szCs w:val="24"/>
          <w:lang w:val="uk-UA"/>
        </w:rPr>
        <w:t xml:space="preserve">Вивчено вплив лазерного випромінювання та </w:t>
      </w:r>
      <w:r w:rsidR="00EC6CF2">
        <w:rPr>
          <w:rFonts w:eastAsia="Times New Roman"/>
          <w:sz w:val="24"/>
          <w:szCs w:val="24"/>
          <w:lang w:val="uk-UA"/>
        </w:rPr>
        <w:t>г</w:t>
      </w:r>
      <w:r w:rsidRPr="00087705">
        <w:rPr>
          <w:rFonts w:eastAsia="Times New Roman"/>
          <w:sz w:val="24"/>
          <w:szCs w:val="24"/>
          <w:lang w:val="uk-UA"/>
        </w:rPr>
        <w:t xml:space="preserve">азофазного СВС- </w:t>
      </w:r>
      <w:r w:rsidR="004D4CC2" w:rsidRPr="00087705">
        <w:rPr>
          <w:rFonts w:eastAsia="Times New Roman"/>
          <w:sz w:val="24"/>
          <w:szCs w:val="24"/>
          <w:lang w:val="uk-UA"/>
        </w:rPr>
        <w:t xml:space="preserve"> </w:t>
      </w:r>
      <w:r w:rsidRPr="00087705">
        <w:rPr>
          <w:rFonts w:eastAsia="Times New Roman"/>
          <w:sz w:val="24"/>
          <w:szCs w:val="24"/>
          <w:lang w:val="uk-UA"/>
        </w:rPr>
        <w:t xml:space="preserve">синтезу нітриду бору. Запропоновано методики синтезу ВМ- </w:t>
      </w:r>
      <w:proofErr w:type="spellStart"/>
      <w:r w:rsidRPr="00087705">
        <w:rPr>
          <w:rFonts w:eastAsia="Times New Roman"/>
          <w:sz w:val="24"/>
          <w:szCs w:val="24"/>
          <w:lang w:val="uk-UA"/>
        </w:rPr>
        <w:t>наноструктур</w:t>
      </w:r>
      <w:proofErr w:type="spellEnd"/>
      <w:r w:rsidRPr="00087705">
        <w:rPr>
          <w:rFonts w:eastAsia="Times New Roman"/>
          <w:sz w:val="24"/>
          <w:szCs w:val="24"/>
          <w:lang w:val="uk-UA"/>
        </w:rPr>
        <w:t xml:space="preserve"> чотирма </w:t>
      </w:r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методами: дугового синтезу в газовій фазі; дугового синтезу в рідкому середовищі; </w:t>
      </w:r>
      <w:r w:rsidRPr="00087705">
        <w:rPr>
          <w:rFonts w:eastAsia="Times New Roman"/>
          <w:sz w:val="24"/>
          <w:szCs w:val="24"/>
          <w:lang w:val="uk-UA"/>
        </w:rPr>
        <w:t xml:space="preserve">високотемпературного методу азотування аморфного бору азотом; лазерним </w:t>
      </w:r>
      <w:r w:rsidRPr="00087705">
        <w:rPr>
          <w:rFonts w:eastAsia="Times New Roman"/>
          <w:spacing w:val="-1"/>
          <w:sz w:val="24"/>
          <w:szCs w:val="24"/>
          <w:lang w:val="uk-UA"/>
        </w:rPr>
        <w:t>випаровування графітоподібного В</w:t>
      </w:r>
      <w:r w:rsidR="003765D6">
        <w:rPr>
          <w:rFonts w:eastAsia="Times New Roman"/>
          <w:spacing w:val="-1"/>
          <w:sz w:val="24"/>
          <w:szCs w:val="24"/>
          <w:lang w:val="en-US"/>
        </w:rPr>
        <w:t>N</w:t>
      </w:r>
      <w:r w:rsidR="003765D6" w:rsidRPr="003765D6">
        <w:rPr>
          <w:rFonts w:eastAsia="Times New Roman"/>
          <w:spacing w:val="-1"/>
          <w:sz w:val="24"/>
          <w:szCs w:val="24"/>
        </w:rPr>
        <w:t>.</w:t>
      </w:r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 Синтезовані В</w:t>
      </w:r>
      <w:r w:rsidR="003765D6">
        <w:rPr>
          <w:rFonts w:eastAsia="Times New Roman"/>
          <w:spacing w:val="-1"/>
          <w:sz w:val="24"/>
          <w:szCs w:val="24"/>
          <w:lang w:val="en-US"/>
        </w:rPr>
        <w:t>N</w:t>
      </w:r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- </w:t>
      </w:r>
      <w:proofErr w:type="spellStart"/>
      <w:r w:rsidRPr="00087705">
        <w:rPr>
          <w:rFonts w:eastAsia="Times New Roman"/>
          <w:spacing w:val="-1"/>
          <w:sz w:val="24"/>
          <w:szCs w:val="24"/>
          <w:lang w:val="uk-UA"/>
        </w:rPr>
        <w:t>наноструктури</w:t>
      </w:r>
      <w:proofErr w:type="spellEnd"/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 чотирма </w:t>
      </w:r>
      <w:r w:rsidRPr="00087705">
        <w:rPr>
          <w:rFonts w:eastAsia="Times New Roman"/>
          <w:sz w:val="24"/>
          <w:szCs w:val="24"/>
          <w:lang w:val="uk-UA"/>
        </w:rPr>
        <w:t>методами.</w:t>
      </w:r>
    </w:p>
    <w:p w:rsidR="009E65E1" w:rsidRPr="00087705" w:rsidRDefault="009E65E1" w:rsidP="00087705">
      <w:pPr>
        <w:shd w:val="clear" w:color="auto" w:fill="FFFFFF"/>
        <w:spacing w:before="29" w:line="360" w:lineRule="auto"/>
        <w:ind w:left="709" w:right="1181" w:firstLine="902"/>
        <w:rPr>
          <w:sz w:val="24"/>
          <w:lang w:val="uk-UA"/>
        </w:rPr>
      </w:pPr>
      <w:r w:rsidRPr="00087705">
        <w:rPr>
          <w:rFonts w:eastAsia="Times New Roman"/>
          <w:sz w:val="24"/>
          <w:szCs w:val="24"/>
          <w:lang w:val="uk-UA"/>
        </w:rPr>
        <w:t xml:space="preserve">Встановлено, що при спільному випаровуванні бору і графіту в газовому </w:t>
      </w:r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середовищі утворюються БВНТ. Як показали дослідження, проведені за допомогою </w:t>
      </w:r>
      <w:proofErr w:type="spellStart"/>
      <w:r w:rsidRPr="00087705">
        <w:rPr>
          <w:rFonts w:eastAsia="Times New Roman"/>
          <w:spacing w:val="-1"/>
          <w:sz w:val="24"/>
          <w:szCs w:val="24"/>
          <w:lang w:val="uk-UA"/>
        </w:rPr>
        <w:t>Оже-</w:t>
      </w:r>
      <w:proofErr w:type="spellEnd"/>
      <w:r w:rsidRPr="00087705">
        <w:rPr>
          <w:rFonts w:eastAsia="Times New Roman"/>
          <w:spacing w:val="-1"/>
          <w:sz w:val="24"/>
          <w:szCs w:val="24"/>
          <w:lang w:val="uk-UA"/>
        </w:rPr>
        <w:t xml:space="preserve"> спектроскопії, продукт, отриманий дуговим випаровуванням графіту і бору в </w:t>
      </w:r>
      <w:r w:rsidRPr="00087705">
        <w:rPr>
          <w:rFonts w:eastAsia="Times New Roman"/>
          <w:spacing w:val="-3"/>
          <w:sz w:val="24"/>
          <w:szCs w:val="24"/>
          <w:lang w:val="uk-UA"/>
        </w:rPr>
        <w:t xml:space="preserve">рідкому азоті, містить </w:t>
      </w:r>
      <w:proofErr w:type="spellStart"/>
      <w:r w:rsidRPr="00087705">
        <w:rPr>
          <w:rFonts w:eastAsia="Times New Roman"/>
          <w:spacing w:val="-3"/>
          <w:sz w:val="24"/>
          <w:szCs w:val="24"/>
          <w:lang w:val="uk-UA"/>
        </w:rPr>
        <w:t>нанотрубки</w:t>
      </w:r>
      <w:proofErr w:type="spellEnd"/>
      <w:r w:rsidRPr="00087705">
        <w:rPr>
          <w:rFonts w:eastAsia="Times New Roman"/>
          <w:spacing w:val="-3"/>
          <w:sz w:val="24"/>
          <w:szCs w:val="24"/>
          <w:lang w:val="uk-UA"/>
        </w:rPr>
        <w:t xml:space="preserve"> на основі В</w:t>
      </w:r>
      <w:r w:rsidR="003765D6">
        <w:rPr>
          <w:rFonts w:eastAsia="Times New Roman"/>
          <w:spacing w:val="-3"/>
          <w:sz w:val="24"/>
          <w:szCs w:val="24"/>
          <w:lang w:val="en-US"/>
        </w:rPr>
        <w:t>N</w:t>
      </w:r>
      <w:r w:rsidR="003765D6" w:rsidRPr="003765D6">
        <w:rPr>
          <w:rFonts w:eastAsia="Times New Roman"/>
          <w:spacing w:val="-3"/>
          <w:sz w:val="24"/>
          <w:szCs w:val="24"/>
        </w:rPr>
        <w:t>.</w:t>
      </w:r>
      <w:r w:rsidRPr="00087705">
        <w:rPr>
          <w:rFonts w:eastAsia="Times New Roman"/>
          <w:spacing w:val="-3"/>
          <w:sz w:val="24"/>
          <w:szCs w:val="24"/>
          <w:lang w:val="uk-UA"/>
        </w:rPr>
        <w:t xml:space="preserve"> Вплив лазерного випромінювання </w:t>
      </w:r>
      <w:r w:rsidRPr="00087705">
        <w:rPr>
          <w:rFonts w:eastAsia="Times New Roman"/>
          <w:sz w:val="24"/>
          <w:szCs w:val="24"/>
          <w:lang w:val="uk-UA"/>
        </w:rPr>
        <w:t>на вихідний гексагональний нітрид бору сприяє утворенню значної кількості аморфної фази і вищезазначених фаз.</w:t>
      </w:r>
    </w:p>
    <w:p w:rsidR="009E65E1" w:rsidRPr="00087705" w:rsidRDefault="004D4CC2" w:rsidP="00087705">
      <w:pPr>
        <w:shd w:val="clear" w:color="auto" w:fill="FFFFFF"/>
        <w:tabs>
          <w:tab w:val="left" w:pos="365"/>
        </w:tabs>
        <w:spacing w:before="384" w:line="360" w:lineRule="auto"/>
        <w:ind w:left="426"/>
        <w:rPr>
          <w:b/>
          <w:sz w:val="28"/>
          <w:szCs w:val="28"/>
        </w:rPr>
      </w:pPr>
      <w:r w:rsidRPr="00087705">
        <w:rPr>
          <w:rFonts w:eastAsia="Times New Roman"/>
          <w:sz w:val="24"/>
          <w:szCs w:val="24"/>
          <w:lang w:val="uk-UA"/>
        </w:rPr>
        <w:t xml:space="preserve">  </w:t>
      </w:r>
      <w:r w:rsidR="009E65E1" w:rsidRPr="00087705">
        <w:rPr>
          <w:rFonts w:eastAsia="Times New Roman"/>
          <w:b/>
          <w:sz w:val="28"/>
          <w:szCs w:val="28"/>
          <w:lang w:val="uk-UA"/>
        </w:rPr>
        <w:t>Пропозиції про подальше використання результатів роботи.</w:t>
      </w:r>
    </w:p>
    <w:p w:rsidR="009E65E1" w:rsidRPr="00087705" w:rsidRDefault="009E65E1" w:rsidP="00087705">
      <w:pPr>
        <w:shd w:val="clear" w:color="auto" w:fill="FFFFFF"/>
        <w:spacing w:before="125" w:line="360" w:lineRule="auto"/>
        <w:ind w:left="567" w:right="19"/>
        <w:rPr>
          <w:rFonts w:eastAsia="Times New Roman"/>
          <w:spacing w:val="-1"/>
          <w:sz w:val="24"/>
          <w:szCs w:val="24"/>
          <w:lang w:val="uk-UA"/>
        </w:rPr>
      </w:pPr>
      <w:r w:rsidRPr="00087705">
        <w:rPr>
          <w:rFonts w:eastAsia="Times New Roman"/>
          <w:sz w:val="24"/>
          <w:szCs w:val="24"/>
          <w:lang w:val="uk-UA"/>
        </w:rPr>
        <w:t xml:space="preserve">Продукт, отриманий дуговим випаровуванням графіту і бору в рідкому азоті, містить </w:t>
      </w:r>
      <w:proofErr w:type="spellStart"/>
      <w:r w:rsidRPr="00087705">
        <w:rPr>
          <w:rFonts w:eastAsia="Times New Roman"/>
          <w:sz w:val="24"/>
          <w:szCs w:val="24"/>
          <w:lang w:val="uk-UA"/>
        </w:rPr>
        <w:t>нанотрубки</w:t>
      </w:r>
      <w:proofErr w:type="spellEnd"/>
      <w:r w:rsidRPr="00087705">
        <w:rPr>
          <w:rFonts w:eastAsia="Times New Roman"/>
          <w:sz w:val="24"/>
          <w:szCs w:val="24"/>
          <w:lang w:val="uk-UA"/>
        </w:rPr>
        <w:t xml:space="preserve"> на основі В</w:t>
      </w:r>
      <w:r w:rsidR="003765D6">
        <w:rPr>
          <w:rFonts w:eastAsia="Times New Roman"/>
          <w:sz w:val="24"/>
          <w:szCs w:val="24"/>
          <w:lang w:val="en-US"/>
        </w:rPr>
        <w:t>N</w:t>
      </w:r>
      <w:r w:rsidRPr="00087705">
        <w:rPr>
          <w:rFonts w:eastAsia="Times New Roman"/>
          <w:sz w:val="24"/>
          <w:szCs w:val="24"/>
          <w:lang w:val="uk-UA"/>
        </w:rPr>
        <w:t>. В</w:t>
      </w:r>
      <w:r w:rsidR="003765D6">
        <w:rPr>
          <w:rFonts w:eastAsia="Times New Roman"/>
          <w:sz w:val="24"/>
          <w:szCs w:val="24"/>
          <w:lang w:val="en-US"/>
        </w:rPr>
        <w:t>N</w:t>
      </w:r>
      <w:proofErr w:type="spellStart"/>
      <w:r w:rsidRPr="00087705">
        <w:rPr>
          <w:rFonts w:eastAsia="Times New Roman"/>
          <w:sz w:val="24"/>
          <w:szCs w:val="24"/>
          <w:lang w:val="uk-UA"/>
        </w:rPr>
        <w:t>-на</w:t>
      </w:r>
      <w:proofErr w:type="spellEnd"/>
      <w:r w:rsidR="003765D6">
        <w:rPr>
          <w:rFonts w:eastAsia="Times New Roman"/>
          <w:sz w:val="24"/>
          <w:szCs w:val="24"/>
        </w:rPr>
        <w:t>н</w:t>
      </w:r>
      <w:proofErr w:type="spellStart"/>
      <w:r w:rsidRPr="00087705">
        <w:rPr>
          <w:rFonts w:eastAsia="Times New Roman"/>
          <w:sz w:val="24"/>
          <w:szCs w:val="24"/>
          <w:lang w:val="uk-UA"/>
        </w:rPr>
        <w:t>оструктури</w:t>
      </w:r>
      <w:proofErr w:type="spellEnd"/>
      <w:r w:rsidRPr="00087705">
        <w:rPr>
          <w:rFonts w:eastAsia="Times New Roman"/>
          <w:sz w:val="24"/>
          <w:szCs w:val="24"/>
          <w:lang w:val="uk-UA"/>
        </w:rPr>
        <w:t xml:space="preserve"> можуть бути використані в </w:t>
      </w:r>
      <w:r w:rsidRPr="00087705">
        <w:rPr>
          <w:rFonts w:eastAsia="Times New Roman"/>
          <w:sz w:val="24"/>
          <w:szCs w:val="24"/>
          <w:lang w:val="uk-UA"/>
        </w:rPr>
        <w:lastRenderedPageBreak/>
        <w:t xml:space="preserve">якості </w:t>
      </w:r>
      <w:r w:rsidRPr="00087705">
        <w:rPr>
          <w:rFonts w:eastAsia="Times New Roman"/>
          <w:spacing w:val="-1"/>
          <w:sz w:val="24"/>
          <w:szCs w:val="24"/>
          <w:lang w:val="uk-UA"/>
        </w:rPr>
        <w:t>функціональних та конструкційних матеріалів в хімічній, космічній, авіаційній галузях.</w:t>
      </w:r>
    </w:p>
    <w:p w:rsidR="001C6CED" w:rsidRPr="00087705" w:rsidRDefault="001C6CED" w:rsidP="00087705">
      <w:pPr>
        <w:shd w:val="clear" w:color="auto" w:fill="FFFFFF"/>
        <w:spacing w:before="125" w:line="360" w:lineRule="auto"/>
        <w:ind w:left="154" w:right="19"/>
        <w:rPr>
          <w:sz w:val="24"/>
        </w:rPr>
      </w:pPr>
    </w:p>
    <w:p w:rsidR="009E65E1" w:rsidRDefault="009E65E1" w:rsidP="00087705">
      <w:pPr>
        <w:shd w:val="clear" w:color="auto" w:fill="FFFFFF"/>
        <w:spacing w:before="10" w:line="360" w:lineRule="auto"/>
        <w:ind w:left="1701"/>
        <w:rPr>
          <w:rFonts w:eastAsia="Times New Roman"/>
          <w:b/>
          <w:spacing w:val="-6"/>
          <w:sz w:val="28"/>
          <w:szCs w:val="28"/>
          <w:lang w:val="uk-UA"/>
        </w:rPr>
      </w:pPr>
      <w:r w:rsidRPr="00087705">
        <w:rPr>
          <w:rFonts w:eastAsia="Times New Roman"/>
          <w:b/>
          <w:spacing w:val="-6"/>
          <w:sz w:val="28"/>
          <w:szCs w:val="28"/>
          <w:lang w:val="uk-UA"/>
        </w:rPr>
        <w:t>РЕФЕРАТ</w:t>
      </w:r>
      <w:r w:rsidR="00D662CB">
        <w:rPr>
          <w:rFonts w:eastAsia="Times New Roman"/>
          <w:b/>
          <w:spacing w:val="-6"/>
          <w:sz w:val="28"/>
          <w:szCs w:val="28"/>
          <w:lang w:val="uk-UA"/>
        </w:rPr>
        <w:t xml:space="preserve"> </w:t>
      </w:r>
    </w:p>
    <w:p w:rsidR="00D662CB" w:rsidRPr="00087705" w:rsidRDefault="00D662CB" w:rsidP="00087705">
      <w:pPr>
        <w:shd w:val="clear" w:color="auto" w:fill="FFFFFF"/>
        <w:spacing w:before="10" w:line="360" w:lineRule="auto"/>
        <w:ind w:left="1701"/>
        <w:rPr>
          <w:rFonts w:eastAsia="Times New Roman"/>
          <w:b/>
          <w:spacing w:val="-6"/>
          <w:sz w:val="28"/>
          <w:szCs w:val="28"/>
          <w:lang w:val="uk-UA"/>
        </w:rPr>
      </w:pPr>
    </w:p>
    <w:p w:rsidR="009E65E1" w:rsidRPr="00087705" w:rsidRDefault="009E65E1" w:rsidP="00087705">
      <w:pPr>
        <w:shd w:val="clear" w:color="auto" w:fill="FFFFFF"/>
        <w:spacing w:before="10" w:line="360" w:lineRule="auto"/>
        <w:ind w:left="567"/>
        <w:rPr>
          <w:sz w:val="24"/>
        </w:rPr>
      </w:pPr>
      <w:r w:rsidRPr="00D662CB">
        <w:rPr>
          <w:rFonts w:eastAsia="Times New Roman"/>
          <w:b/>
          <w:spacing w:val="-8"/>
          <w:sz w:val="24"/>
          <w:szCs w:val="26"/>
          <w:lang w:val="uk-UA"/>
        </w:rPr>
        <w:t>Мета роботи</w:t>
      </w: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- дослідження </w:t>
      </w:r>
      <w:proofErr w:type="spellStart"/>
      <w:r w:rsidRPr="00087705">
        <w:rPr>
          <w:rFonts w:eastAsia="Times New Roman"/>
          <w:spacing w:val="-8"/>
          <w:sz w:val="24"/>
          <w:szCs w:val="26"/>
          <w:lang w:val="uk-UA"/>
        </w:rPr>
        <w:t>наноструктур</w:t>
      </w:r>
      <w:proofErr w:type="spellEnd"/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нітриду бору.</w:t>
      </w:r>
    </w:p>
    <w:p w:rsidR="009E65E1" w:rsidRPr="00087705" w:rsidRDefault="009E65E1" w:rsidP="00087705">
      <w:pPr>
        <w:shd w:val="clear" w:color="auto" w:fill="FFFFFF"/>
        <w:spacing w:before="96" w:line="360" w:lineRule="auto"/>
        <w:ind w:left="567"/>
        <w:rPr>
          <w:sz w:val="24"/>
        </w:rPr>
      </w:pPr>
      <w:r w:rsidRPr="00D662CB">
        <w:rPr>
          <w:rFonts w:eastAsia="Times New Roman"/>
          <w:b/>
          <w:bCs/>
          <w:spacing w:val="-8"/>
          <w:sz w:val="24"/>
          <w:szCs w:val="26"/>
          <w:lang w:val="uk-UA"/>
        </w:rPr>
        <w:t xml:space="preserve">Об'єкт </w:t>
      </w:r>
      <w:r w:rsidRPr="00D662CB">
        <w:rPr>
          <w:rFonts w:eastAsia="Times New Roman"/>
          <w:b/>
          <w:spacing w:val="-8"/>
          <w:sz w:val="24"/>
          <w:szCs w:val="26"/>
          <w:lang w:val="uk-UA"/>
        </w:rPr>
        <w:t>дослідження</w:t>
      </w: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</w:t>
      </w:r>
      <w:r w:rsidR="001C6CED" w:rsidRPr="00087705">
        <w:rPr>
          <w:rFonts w:eastAsia="Times New Roman"/>
          <w:spacing w:val="-8"/>
          <w:sz w:val="24"/>
          <w:szCs w:val="26"/>
          <w:lang w:val="uk-UA"/>
        </w:rPr>
        <w:t>-</w:t>
      </w: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нітрид бору.</w:t>
      </w:r>
    </w:p>
    <w:p w:rsidR="009E65E1" w:rsidRPr="00087705" w:rsidRDefault="009E65E1" w:rsidP="00087705">
      <w:pPr>
        <w:shd w:val="clear" w:color="auto" w:fill="FFFFFF"/>
        <w:spacing w:before="10" w:line="360" w:lineRule="auto"/>
        <w:ind w:left="567" w:firstLine="84"/>
        <w:rPr>
          <w:sz w:val="24"/>
        </w:rPr>
      </w:pPr>
      <w:r w:rsidRPr="00087705">
        <w:rPr>
          <w:rFonts w:eastAsia="Times New Roman"/>
          <w:b/>
          <w:bCs/>
          <w:spacing w:val="-8"/>
          <w:sz w:val="24"/>
          <w:szCs w:val="26"/>
          <w:lang w:val="uk-UA"/>
        </w:rPr>
        <w:t xml:space="preserve">Методи дослідження </w:t>
      </w: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- отримані зразки </w:t>
      </w:r>
      <w:proofErr w:type="spellStart"/>
      <w:r w:rsidRPr="00087705">
        <w:rPr>
          <w:rFonts w:eastAsia="Times New Roman"/>
          <w:spacing w:val="-8"/>
          <w:sz w:val="24"/>
          <w:szCs w:val="26"/>
          <w:lang w:val="uk-UA"/>
        </w:rPr>
        <w:t>наноструктур</w:t>
      </w:r>
      <w:proofErr w:type="spellEnd"/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</w:t>
      </w:r>
      <w:r w:rsidR="003765D6">
        <w:rPr>
          <w:rFonts w:eastAsia="Times New Roman"/>
          <w:spacing w:val="-8"/>
          <w:sz w:val="24"/>
          <w:szCs w:val="26"/>
          <w:lang w:val="en-US"/>
        </w:rPr>
        <w:t>BN</w:t>
      </w: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і В</w:t>
      </w:r>
      <w:r w:rsidRPr="003765D6">
        <w:rPr>
          <w:rFonts w:eastAsia="Times New Roman"/>
          <w:spacing w:val="-8"/>
          <w:sz w:val="24"/>
          <w:szCs w:val="26"/>
          <w:vertAlign w:val="subscript"/>
          <w:lang w:val="uk-UA"/>
        </w:rPr>
        <w:t>4</w:t>
      </w: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С досліджували </w:t>
      </w:r>
      <w:r w:rsidRPr="00087705">
        <w:rPr>
          <w:rFonts w:eastAsia="Times New Roman"/>
          <w:spacing w:val="-6"/>
          <w:sz w:val="24"/>
          <w:szCs w:val="26"/>
          <w:lang w:val="uk-UA"/>
        </w:rPr>
        <w:t xml:space="preserve">методами </w:t>
      </w:r>
      <w:proofErr w:type="spellStart"/>
      <w:r w:rsidRPr="00087705">
        <w:rPr>
          <w:rFonts w:eastAsia="Times New Roman"/>
          <w:spacing w:val="-6"/>
          <w:sz w:val="24"/>
          <w:szCs w:val="26"/>
          <w:lang w:val="uk-UA"/>
        </w:rPr>
        <w:t>рентгенофазового</w:t>
      </w:r>
      <w:proofErr w:type="spellEnd"/>
      <w:r w:rsidRPr="00087705">
        <w:rPr>
          <w:rFonts w:eastAsia="Times New Roman"/>
          <w:spacing w:val="-6"/>
          <w:sz w:val="24"/>
          <w:szCs w:val="26"/>
          <w:lang w:val="uk-UA"/>
        </w:rPr>
        <w:t xml:space="preserve"> аналізу, інфрачервоної спектроскопії (</w:t>
      </w:r>
      <w:r w:rsidR="003765D6">
        <w:rPr>
          <w:rFonts w:eastAsia="Times New Roman"/>
          <w:spacing w:val="-6"/>
          <w:sz w:val="24"/>
          <w:szCs w:val="26"/>
          <w:lang w:val="en-US"/>
        </w:rPr>
        <w:t>I</w:t>
      </w:r>
      <w:r w:rsidRPr="00087705">
        <w:rPr>
          <w:rFonts w:eastAsia="Times New Roman"/>
          <w:spacing w:val="-6"/>
          <w:sz w:val="24"/>
          <w:szCs w:val="26"/>
          <w:lang w:val="uk-UA"/>
        </w:rPr>
        <w:t xml:space="preserve">Ч), </w:t>
      </w:r>
      <w:proofErr w:type="spellStart"/>
      <w:r w:rsidRPr="00087705">
        <w:rPr>
          <w:rFonts w:eastAsia="Times New Roman"/>
          <w:spacing w:val="-6"/>
          <w:sz w:val="24"/>
          <w:szCs w:val="26"/>
          <w:lang w:val="uk-UA"/>
        </w:rPr>
        <w:t>скануючої</w:t>
      </w:r>
      <w:proofErr w:type="spellEnd"/>
      <w:r w:rsidRPr="00087705">
        <w:rPr>
          <w:rFonts w:eastAsia="Times New Roman"/>
          <w:spacing w:val="-6"/>
          <w:sz w:val="24"/>
          <w:szCs w:val="26"/>
          <w:lang w:val="uk-UA"/>
        </w:rPr>
        <w:t xml:space="preserve"> </w:t>
      </w:r>
      <w:r w:rsidRPr="00087705">
        <w:rPr>
          <w:rFonts w:eastAsia="Times New Roman"/>
          <w:spacing w:val="-9"/>
          <w:sz w:val="24"/>
          <w:szCs w:val="26"/>
          <w:lang w:val="uk-UA"/>
        </w:rPr>
        <w:t xml:space="preserve">електронної мікроскопії (СЕМ), трансмісійної електронної мікроскопії на просвіт (ТЕМ), </w:t>
      </w:r>
      <w:r w:rsidRPr="00087705">
        <w:rPr>
          <w:rFonts w:eastAsia="Times New Roman"/>
          <w:spacing w:val="-1"/>
          <w:sz w:val="24"/>
          <w:szCs w:val="26"/>
          <w:lang w:val="uk-UA"/>
        </w:rPr>
        <w:t xml:space="preserve">спектроскопії втрат енергії електронів, </w:t>
      </w:r>
      <w:proofErr w:type="spellStart"/>
      <w:r w:rsidRPr="00087705">
        <w:rPr>
          <w:rFonts w:eastAsia="Times New Roman"/>
          <w:spacing w:val="-1"/>
          <w:sz w:val="24"/>
          <w:szCs w:val="26"/>
          <w:lang w:val="uk-UA"/>
        </w:rPr>
        <w:t>раманівсько</w:t>
      </w:r>
      <w:r w:rsidR="00B32B67">
        <w:rPr>
          <w:rFonts w:eastAsia="Times New Roman"/>
          <w:spacing w:val="-1"/>
          <w:sz w:val="24"/>
          <w:szCs w:val="26"/>
          <w:lang w:val="uk-UA"/>
        </w:rPr>
        <w:t>ї</w:t>
      </w:r>
      <w:proofErr w:type="spellEnd"/>
      <w:r w:rsidRPr="00087705">
        <w:rPr>
          <w:rFonts w:eastAsia="Times New Roman"/>
          <w:spacing w:val="-1"/>
          <w:sz w:val="24"/>
          <w:szCs w:val="26"/>
          <w:lang w:val="uk-UA"/>
        </w:rPr>
        <w:t xml:space="preserve"> спектроскопії та оптичної </w:t>
      </w:r>
      <w:r w:rsidRPr="00087705">
        <w:rPr>
          <w:rFonts w:eastAsia="Times New Roman"/>
          <w:sz w:val="24"/>
          <w:szCs w:val="26"/>
          <w:lang w:val="uk-UA"/>
        </w:rPr>
        <w:t>мікроскопії.</w:t>
      </w:r>
    </w:p>
    <w:p w:rsidR="009E65E1" w:rsidRPr="00087705" w:rsidRDefault="009E65E1" w:rsidP="00087705">
      <w:pPr>
        <w:shd w:val="clear" w:color="auto" w:fill="FFFFFF"/>
        <w:spacing w:before="19" w:line="360" w:lineRule="auto"/>
        <w:ind w:left="567" w:right="19" w:firstLine="538"/>
        <w:rPr>
          <w:sz w:val="24"/>
        </w:rPr>
      </w:pP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Вивчено вплив лазерного випромінювання та </w:t>
      </w:r>
      <w:proofErr w:type="spellStart"/>
      <w:r w:rsidRPr="00087705">
        <w:rPr>
          <w:rFonts w:eastAsia="Times New Roman"/>
          <w:spacing w:val="-8"/>
          <w:sz w:val="24"/>
          <w:szCs w:val="26"/>
          <w:lang w:val="uk-UA"/>
        </w:rPr>
        <w:t>газофазного</w:t>
      </w:r>
      <w:proofErr w:type="spellEnd"/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</w:t>
      </w:r>
      <w:proofErr w:type="spellStart"/>
      <w:r w:rsidRPr="00087705">
        <w:rPr>
          <w:rFonts w:eastAsia="Times New Roman"/>
          <w:spacing w:val="-8"/>
          <w:sz w:val="24"/>
          <w:szCs w:val="26"/>
          <w:lang w:val="uk-UA"/>
        </w:rPr>
        <w:t>СВС-синтезу</w:t>
      </w:r>
      <w:proofErr w:type="spellEnd"/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 нітриду </w:t>
      </w:r>
      <w:r w:rsidRPr="00087705">
        <w:rPr>
          <w:rFonts w:eastAsia="Times New Roman"/>
          <w:spacing w:val="-10"/>
          <w:sz w:val="24"/>
          <w:szCs w:val="26"/>
          <w:lang w:val="uk-UA"/>
        </w:rPr>
        <w:t>бору. Запропоновано методики синтезу В</w:t>
      </w:r>
      <w:r w:rsidR="003765D6">
        <w:rPr>
          <w:rFonts w:eastAsia="Times New Roman"/>
          <w:spacing w:val="-10"/>
          <w:sz w:val="24"/>
          <w:szCs w:val="26"/>
          <w:lang w:val="en-US"/>
        </w:rPr>
        <w:t>N</w:t>
      </w:r>
      <w:proofErr w:type="spellStart"/>
      <w:r w:rsidRPr="00087705">
        <w:rPr>
          <w:rFonts w:eastAsia="Times New Roman"/>
          <w:spacing w:val="-10"/>
          <w:sz w:val="24"/>
          <w:szCs w:val="26"/>
          <w:lang w:val="uk-UA"/>
        </w:rPr>
        <w:t>-наноструктур</w:t>
      </w:r>
      <w:proofErr w:type="spellEnd"/>
      <w:r w:rsidRPr="00087705">
        <w:rPr>
          <w:rFonts w:eastAsia="Times New Roman"/>
          <w:spacing w:val="-10"/>
          <w:sz w:val="24"/>
          <w:szCs w:val="26"/>
          <w:lang w:val="uk-UA"/>
        </w:rPr>
        <w:t xml:space="preserve"> чотирма методами: - дугового </w:t>
      </w:r>
      <w:r w:rsidRPr="00087705">
        <w:rPr>
          <w:rFonts w:eastAsia="Times New Roman"/>
          <w:spacing w:val="-9"/>
          <w:sz w:val="24"/>
          <w:szCs w:val="26"/>
          <w:lang w:val="uk-UA"/>
        </w:rPr>
        <w:t xml:space="preserve">синтезу в газовій фазі; - дугового синтезу в рідкому середовищі; - високотемпературного </w:t>
      </w:r>
      <w:r w:rsidRPr="00087705">
        <w:rPr>
          <w:rFonts w:eastAsia="Times New Roman"/>
          <w:sz w:val="24"/>
          <w:szCs w:val="24"/>
          <w:lang w:val="uk-UA"/>
        </w:rPr>
        <w:t xml:space="preserve">методу азотування аморфного бору азотом; - лазерним випаровування графітоподібного </w:t>
      </w:r>
      <w:r w:rsidRPr="00087705">
        <w:rPr>
          <w:rFonts w:eastAsia="Times New Roman"/>
          <w:spacing w:val="-6"/>
          <w:sz w:val="24"/>
          <w:szCs w:val="26"/>
          <w:lang w:val="uk-UA"/>
        </w:rPr>
        <w:t>В</w:t>
      </w:r>
      <w:r w:rsidR="003765D6">
        <w:rPr>
          <w:rFonts w:eastAsia="Times New Roman"/>
          <w:spacing w:val="-6"/>
          <w:sz w:val="24"/>
          <w:szCs w:val="26"/>
          <w:lang w:val="en-US"/>
        </w:rPr>
        <w:t>N</w:t>
      </w:r>
      <w:r w:rsidRPr="00087705">
        <w:rPr>
          <w:rFonts w:eastAsia="Times New Roman"/>
          <w:spacing w:val="-6"/>
          <w:sz w:val="24"/>
          <w:szCs w:val="26"/>
          <w:lang w:val="uk-UA"/>
        </w:rPr>
        <w:t>. Синтезовані В</w:t>
      </w:r>
      <w:r w:rsidR="002037C3">
        <w:rPr>
          <w:rFonts w:eastAsia="Times New Roman"/>
          <w:spacing w:val="-6"/>
          <w:sz w:val="24"/>
          <w:szCs w:val="26"/>
          <w:lang w:val="en-US"/>
        </w:rPr>
        <w:t>N</w:t>
      </w:r>
      <w:proofErr w:type="spellStart"/>
      <w:r w:rsidRPr="00087705">
        <w:rPr>
          <w:rFonts w:eastAsia="Times New Roman"/>
          <w:spacing w:val="-6"/>
          <w:sz w:val="24"/>
          <w:szCs w:val="26"/>
          <w:lang w:val="uk-UA"/>
        </w:rPr>
        <w:t>-наноструктури</w:t>
      </w:r>
      <w:proofErr w:type="spellEnd"/>
      <w:r w:rsidRPr="00087705">
        <w:rPr>
          <w:rFonts w:eastAsia="Times New Roman"/>
          <w:spacing w:val="-6"/>
          <w:sz w:val="24"/>
          <w:szCs w:val="26"/>
          <w:lang w:val="uk-UA"/>
        </w:rPr>
        <w:t xml:space="preserve"> чотирма методами. Показано, що зростання </w:t>
      </w:r>
      <w:proofErr w:type="spellStart"/>
      <w:r w:rsidRPr="00087705">
        <w:rPr>
          <w:rFonts w:eastAsia="Times New Roman"/>
          <w:spacing w:val="-4"/>
          <w:sz w:val="24"/>
          <w:szCs w:val="26"/>
          <w:lang w:val="uk-UA"/>
        </w:rPr>
        <w:t>наноструктур</w:t>
      </w:r>
      <w:proofErr w:type="spellEnd"/>
      <w:r w:rsidRPr="00087705">
        <w:rPr>
          <w:rFonts w:eastAsia="Times New Roman"/>
          <w:spacing w:val="-4"/>
          <w:sz w:val="24"/>
          <w:szCs w:val="26"/>
          <w:lang w:val="uk-UA"/>
        </w:rPr>
        <w:t xml:space="preserve"> нітриду бору при азотуванні частинок бору здійснюється за рахунок </w:t>
      </w:r>
      <w:r w:rsidRPr="00087705">
        <w:rPr>
          <w:rFonts w:eastAsia="Times New Roman"/>
          <w:spacing w:val="-7"/>
          <w:sz w:val="24"/>
          <w:szCs w:val="26"/>
          <w:lang w:val="uk-UA"/>
        </w:rPr>
        <w:t xml:space="preserve">взаємодії парів </w:t>
      </w:r>
      <w:r w:rsidR="002037C3">
        <w:rPr>
          <w:rFonts w:eastAsia="Times New Roman"/>
          <w:spacing w:val="-7"/>
          <w:sz w:val="24"/>
          <w:szCs w:val="26"/>
          <w:lang w:val="uk-UA"/>
        </w:rPr>
        <w:t>б</w:t>
      </w:r>
      <w:r w:rsidRPr="00087705">
        <w:rPr>
          <w:rFonts w:eastAsia="Times New Roman"/>
          <w:spacing w:val="-7"/>
          <w:sz w:val="24"/>
          <w:szCs w:val="26"/>
          <w:lang w:val="uk-UA"/>
        </w:rPr>
        <w:t xml:space="preserve">ору з азотом. Оксиди бору, як проміжна речовина, не беруть участь в </w:t>
      </w:r>
      <w:r w:rsidRPr="00087705">
        <w:rPr>
          <w:rFonts w:eastAsia="Times New Roman"/>
          <w:sz w:val="24"/>
          <w:szCs w:val="26"/>
          <w:lang w:val="uk-UA"/>
        </w:rPr>
        <w:t>реакції росту анізотропних частинок нітриду бору.</w:t>
      </w:r>
    </w:p>
    <w:p w:rsidR="009E65E1" w:rsidRPr="00087705" w:rsidRDefault="009E65E1" w:rsidP="00087705">
      <w:pPr>
        <w:shd w:val="clear" w:color="auto" w:fill="FFFFFF"/>
        <w:spacing w:before="10" w:line="360" w:lineRule="auto"/>
        <w:ind w:left="567" w:right="48" w:firstLine="720"/>
        <w:rPr>
          <w:sz w:val="24"/>
        </w:rPr>
      </w:pPr>
      <w:r w:rsidRPr="00087705">
        <w:rPr>
          <w:rFonts w:eastAsia="Times New Roman"/>
          <w:spacing w:val="-8"/>
          <w:sz w:val="24"/>
          <w:szCs w:val="26"/>
          <w:lang w:val="uk-UA"/>
        </w:rPr>
        <w:t xml:space="preserve">У роботі проведені дослідження синтезу нових модифікацій нітриду бору з використанням лазерного і СВС методів. Показано, що незалежно від методу синтезу </w:t>
      </w:r>
      <w:r w:rsidRPr="00087705">
        <w:rPr>
          <w:rFonts w:eastAsia="Times New Roman"/>
          <w:spacing w:val="-10"/>
          <w:sz w:val="24"/>
          <w:szCs w:val="26"/>
          <w:lang w:val="uk-UA"/>
        </w:rPr>
        <w:t xml:space="preserve">основною фазою є гексагональний нітрид бору. Крім того, утворюються кристалографічні </w:t>
      </w:r>
      <w:r w:rsidRPr="00087705">
        <w:rPr>
          <w:rFonts w:eastAsia="Times New Roman"/>
          <w:spacing w:val="-2"/>
          <w:sz w:val="24"/>
          <w:szCs w:val="26"/>
          <w:lang w:val="uk-UA"/>
        </w:rPr>
        <w:t xml:space="preserve">аналоги вуглецевих фаз - </w:t>
      </w:r>
      <w:proofErr w:type="spellStart"/>
      <w:r w:rsidRPr="00087705">
        <w:rPr>
          <w:rFonts w:eastAsia="Times New Roman"/>
          <w:spacing w:val="-2"/>
          <w:sz w:val="24"/>
          <w:szCs w:val="26"/>
          <w:lang w:val="uk-UA"/>
        </w:rPr>
        <w:t>чаоітоподібна</w:t>
      </w:r>
      <w:proofErr w:type="spellEnd"/>
      <w:r w:rsidRPr="00087705">
        <w:rPr>
          <w:rFonts w:eastAsia="Times New Roman"/>
          <w:spacing w:val="-2"/>
          <w:sz w:val="24"/>
          <w:szCs w:val="26"/>
          <w:lang w:val="uk-UA"/>
        </w:rPr>
        <w:t xml:space="preserve"> фаза нітриду бору. Утворюються також </w:t>
      </w:r>
      <w:proofErr w:type="spellStart"/>
      <w:r w:rsidRPr="00087705">
        <w:rPr>
          <w:rFonts w:eastAsia="Times New Roman"/>
          <w:sz w:val="24"/>
          <w:szCs w:val="26"/>
          <w:lang w:val="uk-UA"/>
        </w:rPr>
        <w:t>нанотрубки</w:t>
      </w:r>
      <w:proofErr w:type="spellEnd"/>
      <w:r w:rsidRPr="00087705">
        <w:rPr>
          <w:rFonts w:eastAsia="Times New Roman"/>
          <w:sz w:val="24"/>
          <w:szCs w:val="26"/>
          <w:lang w:val="uk-UA"/>
        </w:rPr>
        <w:t xml:space="preserve">, </w:t>
      </w:r>
      <w:proofErr w:type="spellStart"/>
      <w:r w:rsidRPr="00087705">
        <w:rPr>
          <w:rFonts w:eastAsia="Times New Roman"/>
          <w:sz w:val="24"/>
          <w:szCs w:val="26"/>
          <w:lang w:val="uk-UA"/>
        </w:rPr>
        <w:t>нановолокна</w:t>
      </w:r>
      <w:proofErr w:type="spellEnd"/>
      <w:r w:rsidRPr="00087705">
        <w:rPr>
          <w:rFonts w:eastAsia="Times New Roman"/>
          <w:sz w:val="24"/>
          <w:szCs w:val="26"/>
          <w:lang w:val="uk-UA"/>
        </w:rPr>
        <w:t xml:space="preserve"> </w:t>
      </w:r>
      <w:r w:rsidR="002037C3">
        <w:rPr>
          <w:rFonts w:eastAsia="Times New Roman"/>
          <w:sz w:val="24"/>
          <w:szCs w:val="26"/>
          <w:lang w:val="uk-UA"/>
        </w:rPr>
        <w:t>і</w:t>
      </w:r>
      <w:r w:rsidRPr="00087705">
        <w:rPr>
          <w:rFonts w:eastAsia="Times New Roman"/>
          <w:sz w:val="24"/>
          <w:szCs w:val="26"/>
          <w:lang w:val="uk-UA"/>
        </w:rPr>
        <w:t xml:space="preserve"> </w:t>
      </w:r>
      <w:proofErr w:type="spellStart"/>
      <w:r w:rsidRPr="00087705">
        <w:rPr>
          <w:rFonts w:eastAsia="Times New Roman"/>
          <w:sz w:val="24"/>
          <w:szCs w:val="26"/>
          <w:lang w:val="uk-UA"/>
        </w:rPr>
        <w:t>нанопорошок</w:t>
      </w:r>
      <w:proofErr w:type="spellEnd"/>
      <w:r w:rsidRPr="00087705">
        <w:rPr>
          <w:rFonts w:eastAsia="Times New Roman"/>
          <w:sz w:val="24"/>
          <w:szCs w:val="26"/>
          <w:lang w:val="uk-UA"/>
        </w:rPr>
        <w:t>.</w:t>
      </w:r>
    </w:p>
    <w:p w:rsidR="009E65E1" w:rsidRPr="00087705" w:rsidRDefault="009E65E1" w:rsidP="00087705">
      <w:pPr>
        <w:shd w:val="clear" w:color="auto" w:fill="FFFFFF"/>
        <w:spacing w:line="360" w:lineRule="auto"/>
        <w:ind w:left="567" w:right="67" w:firstLine="710"/>
        <w:rPr>
          <w:sz w:val="24"/>
        </w:rPr>
      </w:pPr>
      <w:r w:rsidRPr="00087705">
        <w:rPr>
          <w:rFonts w:eastAsia="Times New Roman"/>
          <w:spacing w:val="-2"/>
          <w:sz w:val="24"/>
          <w:szCs w:val="26"/>
          <w:lang w:val="uk-UA"/>
        </w:rPr>
        <w:t xml:space="preserve">Встановлено, що при спільному випаровуванні бору і графіту в газовому </w:t>
      </w:r>
      <w:r w:rsidRPr="00087705">
        <w:rPr>
          <w:rFonts w:eastAsia="Times New Roman"/>
          <w:spacing w:val="-9"/>
          <w:sz w:val="24"/>
          <w:szCs w:val="26"/>
          <w:lang w:val="uk-UA"/>
        </w:rPr>
        <w:t xml:space="preserve">середовищі утворюються БВНТ. Як показали дослідження, проведені за допомогою </w:t>
      </w:r>
      <w:proofErr w:type="spellStart"/>
      <w:r w:rsidRPr="00087705">
        <w:rPr>
          <w:rFonts w:eastAsia="Times New Roman"/>
          <w:spacing w:val="-9"/>
          <w:sz w:val="24"/>
          <w:szCs w:val="26"/>
          <w:lang w:val="uk-UA"/>
        </w:rPr>
        <w:t>Оже-</w:t>
      </w:r>
      <w:r w:rsidRPr="00087705">
        <w:rPr>
          <w:rFonts w:eastAsia="Times New Roman"/>
          <w:spacing w:val="-7"/>
          <w:sz w:val="24"/>
          <w:szCs w:val="26"/>
          <w:lang w:val="uk-UA"/>
        </w:rPr>
        <w:t>спектроскопїї</w:t>
      </w:r>
      <w:proofErr w:type="spellEnd"/>
      <w:r w:rsidRPr="00087705">
        <w:rPr>
          <w:rFonts w:eastAsia="Times New Roman"/>
          <w:spacing w:val="-7"/>
          <w:sz w:val="24"/>
          <w:szCs w:val="26"/>
          <w:lang w:val="uk-UA"/>
        </w:rPr>
        <w:t xml:space="preserve">, продукт, отриманий-дуговим випаровуванням графіту і бору в рідкому </w:t>
      </w:r>
      <w:r w:rsidRPr="00087705">
        <w:rPr>
          <w:rFonts w:eastAsia="Times New Roman"/>
          <w:sz w:val="24"/>
          <w:szCs w:val="26"/>
          <w:lang w:val="uk-UA"/>
        </w:rPr>
        <w:t xml:space="preserve">азоті, містить </w:t>
      </w:r>
      <w:proofErr w:type="spellStart"/>
      <w:r w:rsidRPr="00087705">
        <w:rPr>
          <w:rFonts w:eastAsia="Times New Roman"/>
          <w:sz w:val="24"/>
          <w:szCs w:val="26"/>
          <w:lang w:val="uk-UA"/>
        </w:rPr>
        <w:t>нанотрубки</w:t>
      </w:r>
      <w:proofErr w:type="spellEnd"/>
      <w:r w:rsidRPr="00087705">
        <w:rPr>
          <w:rFonts w:eastAsia="Times New Roman"/>
          <w:sz w:val="24"/>
          <w:szCs w:val="26"/>
          <w:lang w:val="uk-UA"/>
        </w:rPr>
        <w:t xml:space="preserve"> на основі В</w:t>
      </w:r>
      <w:r w:rsidR="002037C3">
        <w:rPr>
          <w:rFonts w:eastAsia="Times New Roman"/>
          <w:sz w:val="24"/>
          <w:szCs w:val="26"/>
          <w:lang w:val="en-US"/>
        </w:rPr>
        <w:t>N</w:t>
      </w:r>
      <w:r w:rsidRPr="00087705">
        <w:rPr>
          <w:rFonts w:eastAsia="Times New Roman"/>
          <w:sz w:val="24"/>
          <w:szCs w:val="26"/>
          <w:lang w:val="uk-UA"/>
        </w:rPr>
        <w:t>.</w:t>
      </w:r>
    </w:p>
    <w:p w:rsidR="009E65E1" w:rsidRPr="00087705" w:rsidRDefault="009E65E1" w:rsidP="00087705">
      <w:pPr>
        <w:shd w:val="clear" w:color="auto" w:fill="FFFFFF"/>
        <w:spacing w:before="10" w:line="360" w:lineRule="auto"/>
        <w:ind w:left="567" w:right="77" w:firstLine="720"/>
        <w:rPr>
          <w:sz w:val="24"/>
        </w:rPr>
      </w:pPr>
      <w:r w:rsidRPr="00B32B67">
        <w:rPr>
          <w:rFonts w:eastAsia="Times New Roman"/>
          <w:sz w:val="24"/>
          <w:szCs w:val="26"/>
          <w:lang w:val="uk-UA"/>
        </w:rPr>
        <w:t>Вплив лазерного випромінювання на вихідний гексагональний нітрид бору сприяє утворенню значної кількості аморфної фази і вищезазначених фаз</w:t>
      </w:r>
      <w:r w:rsidRPr="00087705">
        <w:rPr>
          <w:rFonts w:eastAsia="Times New Roman"/>
          <w:spacing w:val="-9"/>
          <w:sz w:val="24"/>
          <w:szCs w:val="26"/>
          <w:lang w:val="uk-UA"/>
        </w:rPr>
        <w:t>.</w:t>
      </w:r>
    </w:p>
    <w:p w:rsidR="009E65E1" w:rsidRPr="00BC30B1" w:rsidRDefault="001C6CED" w:rsidP="00087705">
      <w:pPr>
        <w:shd w:val="clear" w:color="auto" w:fill="FFFFFF"/>
        <w:spacing w:before="422" w:line="360" w:lineRule="auto"/>
        <w:ind w:left="567" w:right="86"/>
        <w:rPr>
          <w:rFonts w:eastAsia="Times New Roman"/>
          <w:sz w:val="28"/>
          <w:szCs w:val="28"/>
          <w:lang w:val="uk-UA"/>
        </w:rPr>
      </w:pPr>
      <w:r w:rsidRPr="00BC30B1">
        <w:rPr>
          <w:rFonts w:eastAsia="Times New Roman"/>
          <w:spacing w:val="20"/>
          <w:sz w:val="28"/>
          <w:szCs w:val="28"/>
          <w:lang w:val="uk-UA"/>
        </w:rPr>
        <w:t xml:space="preserve">КЛЮЧОВІ СЛОВА: </w:t>
      </w:r>
      <w:r w:rsidR="009E65E1" w:rsidRPr="00BC30B1">
        <w:rPr>
          <w:rFonts w:eastAsia="Times New Roman"/>
          <w:spacing w:val="20"/>
          <w:sz w:val="28"/>
          <w:szCs w:val="28"/>
          <w:lang w:val="uk-UA"/>
        </w:rPr>
        <w:t>СИНТЕЗ, НІТРИД БОРУ, ЛАЗЕРНЕ ВИПРОМІНЮВАННЯ, ЧАОІТ, НАНОТРУБКИ, НАНОВОЛОКНА, НАНОПОРОШОК</w:t>
      </w:r>
      <w:r w:rsidR="009E65E1" w:rsidRPr="00BC30B1">
        <w:rPr>
          <w:rFonts w:eastAsia="Times New Roman"/>
          <w:sz w:val="28"/>
          <w:szCs w:val="28"/>
          <w:lang w:val="uk-UA"/>
        </w:rPr>
        <w:t>.</w:t>
      </w:r>
    </w:p>
    <w:p w:rsidR="001C6CED" w:rsidRPr="002037C3" w:rsidRDefault="001C6CED" w:rsidP="00087705">
      <w:pPr>
        <w:shd w:val="clear" w:color="auto" w:fill="FFFFFF"/>
        <w:spacing w:before="422" w:line="360" w:lineRule="auto"/>
        <w:ind w:left="567" w:right="86"/>
        <w:rPr>
          <w:sz w:val="24"/>
          <w:szCs w:val="24"/>
        </w:rPr>
      </w:pPr>
    </w:p>
    <w:p w:rsidR="009E65E1" w:rsidRPr="00BC30B1" w:rsidRDefault="009E65E1" w:rsidP="00087705">
      <w:pPr>
        <w:shd w:val="clear" w:color="auto" w:fill="FFFFFF"/>
        <w:spacing w:line="360" w:lineRule="auto"/>
        <w:ind w:left="567"/>
        <w:rPr>
          <w:b/>
          <w:sz w:val="28"/>
          <w:szCs w:val="28"/>
          <w:lang w:val="en-US"/>
        </w:rPr>
      </w:pPr>
      <w:proofErr w:type="spellStart"/>
      <w:r w:rsidRPr="00D662CB">
        <w:rPr>
          <w:rFonts w:eastAsia="Times New Roman"/>
          <w:b/>
          <w:sz w:val="28"/>
          <w:szCs w:val="28"/>
        </w:rPr>
        <w:t>Публ</w:t>
      </w:r>
      <w:proofErr w:type="spellEnd"/>
      <w:r w:rsidR="001C6CED" w:rsidRPr="00D662CB">
        <w:rPr>
          <w:rFonts w:eastAsia="Times New Roman"/>
          <w:b/>
          <w:sz w:val="28"/>
          <w:szCs w:val="28"/>
          <w:lang w:val="uk-UA"/>
        </w:rPr>
        <w:t>і</w:t>
      </w:r>
      <w:proofErr w:type="spellStart"/>
      <w:r w:rsidRPr="00D662CB">
        <w:rPr>
          <w:rFonts w:eastAsia="Times New Roman"/>
          <w:b/>
          <w:sz w:val="28"/>
          <w:szCs w:val="28"/>
        </w:rPr>
        <w:t>кац</w:t>
      </w:r>
      <w:r w:rsidR="001C6CED" w:rsidRPr="00D662CB">
        <w:rPr>
          <w:rFonts w:eastAsia="Times New Roman"/>
          <w:b/>
          <w:sz w:val="28"/>
          <w:szCs w:val="28"/>
          <w:lang w:val="uk-UA"/>
        </w:rPr>
        <w:t>ії</w:t>
      </w:r>
      <w:proofErr w:type="spellEnd"/>
    </w:p>
    <w:p w:rsidR="009E65E1" w:rsidRPr="00B32B67" w:rsidRDefault="009E65E1" w:rsidP="00087705">
      <w:pPr>
        <w:shd w:val="clear" w:color="auto" w:fill="FFFFFF"/>
        <w:tabs>
          <w:tab w:val="left" w:pos="355"/>
        </w:tabs>
        <w:spacing w:before="192" w:line="360" w:lineRule="auto"/>
        <w:ind w:left="567"/>
        <w:rPr>
          <w:rFonts w:eastAsia="Times New Roman"/>
          <w:sz w:val="24"/>
          <w:szCs w:val="28"/>
          <w:lang w:val="en-US"/>
        </w:rPr>
      </w:pPr>
      <w:proofErr w:type="spellStart"/>
      <w:r w:rsidRPr="00087705">
        <w:rPr>
          <w:sz w:val="24"/>
          <w:szCs w:val="28"/>
          <w:lang w:val="en-US"/>
        </w:rPr>
        <w:t>Schur</w:t>
      </w:r>
      <w:proofErr w:type="spellEnd"/>
      <w:r w:rsidRPr="00087705">
        <w:rPr>
          <w:sz w:val="24"/>
          <w:szCs w:val="28"/>
          <w:lang w:val="en-US"/>
        </w:rPr>
        <w:t xml:space="preserve"> D.V.,</w:t>
      </w:r>
      <w:r w:rsidR="004D4CC2" w:rsidRPr="00087705">
        <w:rPr>
          <w:sz w:val="24"/>
          <w:szCs w:val="28"/>
          <w:lang w:val="en-US"/>
        </w:rPr>
        <w:t xml:space="preserve"> </w:t>
      </w:r>
      <w:proofErr w:type="spellStart"/>
      <w:r w:rsidRPr="00087705">
        <w:rPr>
          <w:sz w:val="24"/>
          <w:szCs w:val="28"/>
          <w:lang w:val="en-US"/>
        </w:rPr>
        <w:t>Zaginaichenko</w:t>
      </w:r>
      <w:proofErr w:type="spellEnd"/>
      <w:r w:rsidRPr="00087705">
        <w:rPr>
          <w:sz w:val="24"/>
          <w:szCs w:val="28"/>
          <w:lang w:val="en-US"/>
        </w:rPr>
        <w:t xml:space="preserve"> </w:t>
      </w:r>
      <w:proofErr w:type="spellStart"/>
      <w:r w:rsidRPr="00087705">
        <w:rPr>
          <w:sz w:val="24"/>
          <w:szCs w:val="28"/>
          <w:lang w:val="en-US"/>
        </w:rPr>
        <w:t>S.Yu</w:t>
      </w:r>
      <w:proofErr w:type="spellEnd"/>
      <w:r w:rsidRPr="00087705">
        <w:rPr>
          <w:sz w:val="24"/>
          <w:szCs w:val="28"/>
          <w:lang w:val="en-US"/>
        </w:rPr>
        <w:t xml:space="preserve">., </w:t>
      </w:r>
      <w:proofErr w:type="spellStart"/>
      <w:r w:rsidRPr="00087705">
        <w:rPr>
          <w:sz w:val="24"/>
          <w:szCs w:val="28"/>
          <w:lang w:val="en-US"/>
        </w:rPr>
        <w:t>Savenko</w:t>
      </w:r>
      <w:proofErr w:type="spellEnd"/>
      <w:r w:rsidRPr="00087705">
        <w:rPr>
          <w:sz w:val="24"/>
          <w:szCs w:val="28"/>
          <w:lang w:val="en-US"/>
        </w:rPr>
        <w:t xml:space="preserve"> A.F., </w:t>
      </w:r>
      <w:proofErr w:type="spellStart"/>
      <w:r w:rsidRPr="00087705">
        <w:rPr>
          <w:sz w:val="24"/>
          <w:szCs w:val="28"/>
          <w:lang w:val="en-US"/>
        </w:rPr>
        <w:t>Bogolepov</w:t>
      </w:r>
      <w:proofErr w:type="spellEnd"/>
      <w:r w:rsidRPr="00087705">
        <w:rPr>
          <w:sz w:val="24"/>
          <w:szCs w:val="28"/>
          <w:lang w:val="en-US"/>
        </w:rPr>
        <w:t xml:space="preserve"> V.A. </w:t>
      </w:r>
      <w:r w:rsidRPr="00087705">
        <w:rPr>
          <w:spacing w:val="-1"/>
          <w:sz w:val="24"/>
          <w:szCs w:val="28"/>
          <w:lang w:val="en-US"/>
        </w:rPr>
        <w:t xml:space="preserve">Experimental evaluation of total hydrogen capacity for </w:t>
      </w:r>
      <w:proofErr w:type="spellStart"/>
      <w:r w:rsidRPr="00087705">
        <w:rPr>
          <w:spacing w:val="-1"/>
          <w:sz w:val="24"/>
          <w:szCs w:val="28"/>
          <w:lang w:val="en-US"/>
        </w:rPr>
        <w:t>fullerite</w:t>
      </w:r>
      <w:proofErr w:type="spellEnd"/>
      <w:r w:rsidRPr="00087705">
        <w:rPr>
          <w:spacing w:val="-1"/>
          <w:sz w:val="24"/>
          <w:szCs w:val="28"/>
          <w:lang w:val="en-US"/>
        </w:rPr>
        <w:t xml:space="preserve">// Int. Journal of </w:t>
      </w:r>
      <w:r w:rsidRPr="00087705">
        <w:rPr>
          <w:sz w:val="24"/>
          <w:szCs w:val="28"/>
          <w:lang w:val="en-US"/>
        </w:rPr>
        <w:t xml:space="preserve">Hydrogen Energy.- 2011 .-Vol. 36, </w:t>
      </w:r>
      <w:r w:rsidRPr="00087705">
        <w:rPr>
          <w:rFonts w:eastAsia="Times New Roman"/>
          <w:sz w:val="24"/>
          <w:szCs w:val="28"/>
          <w:lang w:val="en-US"/>
        </w:rPr>
        <w:t>№ 1.-P. 1143-1151.</w:t>
      </w:r>
      <w:r w:rsidR="004D4CC2" w:rsidRPr="00B32B67">
        <w:rPr>
          <w:rFonts w:eastAsia="Times New Roman"/>
          <w:sz w:val="24"/>
          <w:szCs w:val="28"/>
          <w:lang w:val="en-US"/>
        </w:rPr>
        <w:t xml:space="preserve"> </w:t>
      </w:r>
    </w:p>
    <w:p w:rsidR="004D4CC2" w:rsidRPr="00B32B67" w:rsidRDefault="004D4CC2" w:rsidP="00087705">
      <w:pPr>
        <w:shd w:val="clear" w:color="auto" w:fill="FFFFFF"/>
        <w:tabs>
          <w:tab w:val="left" w:pos="355"/>
        </w:tabs>
        <w:spacing w:before="192" w:line="360" w:lineRule="auto"/>
        <w:ind w:left="567"/>
        <w:rPr>
          <w:spacing w:val="-23"/>
          <w:sz w:val="24"/>
          <w:szCs w:val="28"/>
          <w:lang w:val="en-US"/>
        </w:rPr>
      </w:pPr>
    </w:p>
    <w:p w:rsidR="009E65E1" w:rsidRPr="00087705" w:rsidRDefault="001F0595" w:rsidP="00087705">
      <w:pPr>
        <w:shd w:val="clear" w:color="auto" w:fill="FFFFFF"/>
        <w:tabs>
          <w:tab w:val="left" w:pos="355"/>
          <w:tab w:val="left" w:pos="7171"/>
        </w:tabs>
        <w:spacing w:line="360" w:lineRule="auto"/>
        <w:ind w:left="567" w:right="29" w:hanging="567"/>
        <w:rPr>
          <w:spacing w:val="-6"/>
          <w:sz w:val="24"/>
          <w:szCs w:val="28"/>
        </w:rPr>
      </w:pPr>
      <w:r w:rsidRPr="00087705">
        <w:rPr>
          <w:rFonts w:eastAsia="Times New Roman"/>
          <w:sz w:val="24"/>
          <w:szCs w:val="28"/>
          <w:lang w:val="uk-UA"/>
        </w:rPr>
        <w:t xml:space="preserve">       </w:t>
      </w:r>
      <w:proofErr w:type="spellStart"/>
      <w:r w:rsidR="009E65E1" w:rsidRPr="00087705">
        <w:rPr>
          <w:rFonts w:eastAsia="Times New Roman"/>
          <w:sz w:val="24"/>
          <w:szCs w:val="28"/>
        </w:rPr>
        <w:t>Блощаневич</w:t>
      </w:r>
      <w:proofErr w:type="spellEnd"/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  <w:lang w:val="en-US"/>
        </w:rPr>
        <w:t>A</w:t>
      </w:r>
      <w:r w:rsidR="009E65E1" w:rsidRPr="00B32B67">
        <w:rPr>
          <w:rFonts w:eastAsia="Times New Roman"/>
          <w:sz w:val="24"/>
          <w:szCs w:val="28"/>
          <w:lang w:val="en-US"/>
        </w:rPr>
        <w:t>.</w:t>
      </w:r>
      <w:r w:rsidR="009E65E1" w:rsidRPr="00087705">
        <w:rPr>
          <w:rFonts w:eastAsia="Times New Roman"/>
          <w:sz w:val="24"/>
          <w:szCs w:val="28"/>
          <w:lang w:val="en-US"/>
        </w:rPr>
        <w:t>M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., </w:t>
      </w:r>
      <w:r w:rsidR="009E65E1" w:rsidRPr="00087705">
        <w:rPr>
          <w:rFonts w:eastAsia="Times New Roman"/>
          <w:sz w:val="24"/>
          <w:szCs w:val="28"/>
        </w:rPr>
        <w:t>Смоляр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  <w:lang w:val="en-US"/>
        </w:rPr>
        <w:t>A</w:t>
      </w:r>
      <w:r w:rsidR="009E65E1" w:rsidRPr="00B32B67">
        <w:rPr>
          <w:rFonts w:eastAsia="Times New Roman"/>
          <w:sz w:val="24"/>
          <w:szCs w:val="28"/>
          <w:lang w:val="en-US"/>
        </w:rPr>
        <w:t>.</w:t>
      </w:r>
      <w:r w:rsidR="009E65E1" w:rsidRPr="00087705">
        <w:rPr>
          <w:rFonts w:eastAsia="Times New Roman"/>
          <w:sz w:val="24"/>
          <w:szCs w:val="28"/>
          <w:lang w:val="en-US"/>
        </w:rPr>
        <w:t>C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., </w:t>
      </w:r>
      <w:r w:rsidR="009E65E1" w:rsidRPr="00087705">
        <w:rPr>
          <w:rFonts w:eastAsia="Times New Roman"/>
          <w:sz w:val="24"/>
          <w:szCs w:val="28"/>
        </w:rPr>
        <w:t>Бурхан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А</w:t>
      </w:r>
      <w:r w:rsidR="009E65E1" w:rsidRPr="00B32B67">
        <w:rPr>
          <w:rFonts w:eastAsia="Times New Roman"/>
          <w:sz w:val="24"/>
          <w:szCs w:val="28"/>
          <w:lang w:val="en-US"/>
        </w:rPr>
        <w:t>.</w:t>
      </w:r>
      <w:r w:rsidR="009E65E1" w:rsidRPr="00087705">
        <w:rPr>
          <w:rFonts w:eastAsia="Times New Roman"/>
          <w:sz w:val="24"/>
          <w:szCs w:val="28"/>
        </w:rPr>
        <w:t>А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., </w:t>
      </w:r>
      <w:r w:rsidR="009E65E1" w:rsidRPr="00087705">
        <w:rPr>
          <w:rFonts w:eastAsia="Times New Roman"/>
          <w:sz w:val="24"/>
          <w:szCs w:val="28"/>
        </w:rPr>
        <w:t>Хоменко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  <w:lang w:val="en-US"/>
        </w:rPr>
        <w:t>B</w:t>
      </w:r>
      <w:r w:rsidR="009E65E1" w:rsidRPr="00B32B67">
        <w:rPr>
          <w:rFonts w:eastAsia="Times New Roman"/>
          <w:sz w:val="24"/>
          <w:szCs w:val="28"/>
          <w:lang w:val="en-US"/>
        </w:rPr>
        <w:t>.</w:t>
      </w:r>
      <w:r w:rsidR="009E65E1" w:rsidRPr="00087705">
        <w:rPr>
          <w:rFonts w:eastAsia="Times New Roman"/>
          <w:sz w:val="24"/>
          <w:szCs w:val="28"/>
          <w:lang w:val="en-US"/>
        </w:rPr>
        <w:t>C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., </w:t>
      </w:r>
      <w:r w:rsidR="009E65E1" w:rsidRPr="00087705">
        <w:rPr>
          <w:rFonts w:eastAsia="Times New Roman"/>
          <w:sz w:val="24"/>
          <w:szCs w:val="28"/>
        </w:rPr>
        <w:t>Щур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Д</w:t>
      </w:r>
      <w:r w:rsidR="009E65E1" w:rsidRPr="00B32B67">
        <w:rPr>
          <w:rFonts w:eastAsia="Times New Roman"/>
          <w:sz w:val="24"/>
          <w:szCs w:val="28"/>
          <w:lang w:val="en-US"/>
        </w:rPr>
        <w:t>.</w:t>
      </w:r>
      <w:r w:rsidR="009E65E1" w:rsidRPr="00087705">
        <w:rPr>
          <w:rFonts w:eastAsia="Times New Roman"/>
          <w:sz w:val="24"/>
          <w:szCs w:val="28"/>
        </w:rPr>
        <w:t>В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., </w:t>
      </w:r>
      <w:r w:rsidR="009E65E1" w:rsidRPr="00087705">
        <w:rPr>
          <w:rFonts w:eastAsia="Times New Roman"/>
          <w:sz w:val="24"/>
          <w:szCs w:val="28"/>
        </w:rPr>
        <w:t>Рудакова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Е</w:t>
      </w:r>
      <w:r w:rsidR="009E65E1" w:rsidRPr="00B32B67">
        <w:rPr>
          <w:rFonts w:eastAsia="Times New Roman"/>
          <w:sz w:val="24"/>
          <w:szCs w:val="28"/>
          <w:lang w:val="en-US"/>
        </w:rPr>
        <w:t>.</w:t>
      </w:r>
      <w:r w:rsidR="009E65E1" w:rsidRPr="00087705">
        <w:rPr>
          <w:rFonts w:eastAsia="Times New Roman"/>
          <w:sz w:val="24"/>
          <w:szCs w:val="28"/>
        </w:rPr>
        <w:t>П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. </w:t>
      </w:r>
      <w:r w:rsidR="009E65E1" w:rsidRPr="00087705">
        <w:rPr>
          <w:rFonts w:eastAsia="Times New Roman"/>
          <w:sz w:val="24"/>
          <w:szCs w:val="28"/>
        </w:rPr>
        <w:t>Фазовые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изменения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в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="009E65E1" w:rsidRPr="00087705">
        <w:rPr>
          <w:rFonts w:eastAsia="Times New Roman"/>
          <w:sz w:val="24"/>
          <w:szCs w:val="28"/>
        </w:rPr>
        <w:t>графитоподобном</w:t>
      </w:r>
      <w:proofErr w:type="spellEnd"/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нитриде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бора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после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лазерного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воздействия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в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среде</w:t>
      </w:r>
      <w:r w:rsidR="009E65E1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аргона</w:t>
      </w:r>
      <w:r w:rsidR="009E65E1" w:rsidRPr="00B32B67">
        <w:rPr>
          <w:rFonts w:eastAsia="Times New Roman"/>
          <w:sz w:val="24"/>
          <w:szCs w:val="28"/>
          <w:lang w:val="en-US"/>
        </w:rPr>
        <w:t>.</w:t>
      </w:r>
      <w:r w:rsidR="004D4CC2" w:rsidRPr="00B32B67">
        <w:rPr>
          <w:rFonts w:eastAsia="Times New Roman"/>
          <w:sz w:val="24"/>
          <w:szCs w:val="28"/>
          <w:lang w:val="en-US"/>
        </w:rPr>
        <w:t xml:space="preserve"> </w:t>
      </w:r>
      <w:r w:rsidR="009E65E1" w:rsidRPr="00087705">
        <w:rPr>
          <w:rFonts w:eastAsia="Times New Roman"/>
          <w:sz w:val="24"/>
          <w:szCs w:val="28"/>
        </w:rPr>
        <w:t>Тезисы докладов конференции «Порошковая металлургия: ее сегодня и завтра» (ПМ-2012) 27-30 ноября 2012г., Киев, 2012, с. 105.</w:t>
      </w:r>
      <w:r w:rsidR="004D4CC2" w:rsidRPr="00087705">
        <w:rPr>
          <w:rFonts w:eastAsia="Times New Roman"/>
          <w:sz w:val="24"/>
          <w:szCs w:val="28"/>
        </w:rPr>
        <w:t xml:space="preserve"> </w:t>
      </w:r>
    </w:p>
    <w:p w:rsidR="004D4CC2" w:rsidRPr="00087705" w:rsidRDefault="004D4CC2" w:rsidP="00087705">
      <w:pPr>
        <w:shd w:val="clear" w:color="auto" w:fill="FFFFFF"/>
        <w:tabs>
          <w:tab w:val="left" w:pos="355"/>
          <w:tab w:val="left" w:pos="7171"/>
        </w:tabs>
        <w:spacing w:line="360" w:lineRule="auto"/>
        <w:ind w:right="29"/>
        <w:rPr>
          <w:spacing w:val="-6"/>
          <w:sz w:val="24"/>
          <w:szCs w:val="28"/>
        </w:rPr>
      </w:pPr>
    </w:p>
    <w:p w:rsidR="009E65E1" w:rsidRPr="00087705" w:rsidRDefault="009E65E1" w:rsidP="00087705">
      <w:pPr>
        <w:shd w:val="clear" w:color="auto" w:fill="FFFFFF"/>
        <w:tabs>
          <w:tab w:val="left" w:pos="355"/>
        </w:tabs>
        <w:spacing w:before="192" w:line="360" w:lineRule="auto"/>
        <w:ind w:left="567" w:right="19"/>
        <w:rPr>
          <w:rFonts w:eastAsia="Times New Roman"/>
          <w:sz w:val="24"/>
          <w:szCs w:val="28"/>
        </w:rPr>
      </w:pPr>
      <w:proofErr w:type="spellStart"/>
      <w:r w:rsidRPr="00087705">
        <w:rPr>
          <w:rFonts w:eastAsia="Times New Roman"/>
          <w:sz w:val="24"/>
          <w:szCs w:val="28"/>
        </w:rPr>
        <w:t>Боголепов</w:t>
      </w:r>
      <w:proofErr w:type="spellEnd"/>
      <w:r w:rsidRPr="00087705">
        <w:rPr>
          <w:rFonts w:eastAsia="Times New Roman"/>
          <w:sz w:val="24"/>
          <w:szCs w:val="28"/>
        </w:rPr>
        <w:t xml:space="preserve"> </w:t>
      </w:r>
      <w:proofErr w:type="spellStart"/>
      <w:r w:rsidRPr="00087705">
        <w:rPr>
          <w:rFonts w:eastAsia="Times New Roman"/>
          <w:sz w:val="24"/>
          <w:szCs w:val="28"/>
        </w:rPr>
        <w:t>В.А.,Савенко</w:t>
      </w:r>
      <w:proofErr w:type="spellEnd"/>
      <w:r w:rsidRPr="00087705">
        <w:rPr>
          <w:rFonts w:eastAsia="Times New Roman"/>
          <w:sz w:val="24"/>
          <w:szCs w:val="28"/>
        </w:rPr>
        <w:t xml:space="preserve"> А.Ф.,</w:t>
      </w:r>
      <w:proofErr w:type="spellStart"/>
      <w:r w:rsidRPr="00087705">
        <w:rPr>
          <w:rFonts w:eastAsia="Times New Roman"/>
          <w:sz w:val="24"/>
          <w:szCs w:val="28"/>
        </w:rPr>
        <w:t>ЗолотаренкоА.Д</w:t>
      </w:r>
      <w:proofErr w:type="spellEnd"/>
      <w:r w:rsidRPr="00087705">
        <w:rPr>
          <w:rFonts w:eastAsia="Times New Roman"/>
          <w:sz w:val="24"/>
          <w:szCs w:val="28"/>
        </w:rPr>
        <w:t xml:space="preserve">., Щур Д.В., </w:t>
      </w:r>
      <w:proofErr w:type="spellStart"/>
      <w:r w:rsidRPr="00087705">
        <w:rPr>
          <w:rFonts w:eastAsia="Times New Roman"/>
          <w:sz w:val="24"/>
          <w:szCs w:val="28"/>
        </w:rPr>
        <w:t>Загина</w:t>
      </w:r>
      <w:r w:rsidR="004D4CC2" w:rsidRPr="00087705">
        <w:rPr>
          <w:rFonts w:eastAsia="Times New Roman"/>
          <w:sz w:val="24"/>
          <w:szCs w:val="28"/>
        </w:rPr>
        <w:t>й</w:t>
      </w:r>
      <w:r w:rsidRPr="00087705">
        <w:rPr>
          <w:rFonts w:eastAsia="Times New Roman"/>
          <w:sz w:val="24"/>
          <w:szCs w:val="28"/>
        </w:rPr>
        <w:t>ченко</w:t>
      </w:r>
      <w:proofErr w:type="spellEnd"/>
      <w:r w:rsidRPr="00087705">
        <w:rPr>
          <w:rFonts w:eastAsia="Times New Roman"/>
          <w:sz w:val="24"/>
          <w:szCs w:val="28"/>
        </w:rPr>
        <w:t xml:space="preserve"> С.Ю., Скороход В.В. Использование накопителей и компрессоров водорода для исследования </w:t>
      </w:r>
      <w:proofErr w:type="spellStart"/>
      <w:r w:rsidRPr="00087705">
        <w:rPr>
          <w:rFonts w:eastAsia="Times New Roman"/>
          <w:sz w:val="24"/>
          <w:szCs w:val="28"/>
        </w:rPr>
        <w:t>водородоемкости</w:t>
      </w:r>
      <w:proofErr w:type="spellEnd"/>
      <w:r w:rsidRPr="00087705">
        <w:rPr>
          <w:rFonts w:eastAsia="Times New Roman"/>
          <w:sz w:val="24"/>
          <w:szCs w:val="28"/>
        </w:rPr>
        <w:t xml:space="preserve"> </w:t>
      </w:r>
      <w:proofErr w:type="spellStart"/>
      <w:r w:rsidRPr="00087705">
        <w:rPr>
          <w:rFonts w:eastAsia="Times New Roman"/>
          <w:sz w:val="24"/>
          <w:szCs w:val="28"/>
        </w:rPr>
        <w:t>нанодисперсных</w:t>
      </w:r>
      <w:proofErr w:type="spellEnd"/>
      <w:r w:rsidRPr="00087705">
        <w:rPr>
          <w:rFonts w:eastAsia="Times New Roman"/>
          <w:sz w:val="24"/>
          <w:szCs w:val="28"/>
        </w:rPr>
        <w:t xml:space="preserve"> материалов// </w:t>
      </w:r>
      <w:proofErr w:type="spellStart"/>
      <w:r w:rsidRPr="00087705">
        <w:rPr>
          <w:rFonts w:eastAsia="Times New Roman"/>
          <w:sz w:val="24"/>
          <w:szCs w:val="28"/>
        </w:rPr>
        <w:t>Наносистемы</w:t>
      </w:r>
      <w:proofErr w:type="spellEnd"/>
      <w:r w:rsidRPr="00087705">
        <w:rPr>
          <w:rFonts w:eastAsia="Times New Roman"/>
          <w:sz w:val="24"/>
          <w:szCs w:val="28"/>
        </w:rPr>
        <w:t xml:space="preserve">, </w:t>
      </w:r>
      <w:proofErr w:type="spellStart"/>
      <w:r w:rsidRPr="00087705">
        <w:rPr>
          <w:rFonts w:eastAsia="Times New Roman"/>
          <w:sz w:val="24"/>
          <w:szCs w:val="28"/>
        </w:rPr>
        <w:t>Наноматериалы</w:t>
      </w:r>
      <w:proofErr w:type="spellEnd"/>
      <w:r w:rsidRPr="00087705">
        <w:rPr>
          <w:rFonts w:eastAsia="Times New Roman"/>
          <w:sz w:val="24"/>
          <w:szCs w:val="28"/>
        </w:rPr>
        <w:t xml:space="preserve">, </w:t>
      </w:r>
      <w:proofErr w:type="spellStart"/>
      <w:r w:rsidRPr="00087705">
        <w:rPr>
          <w:rFonts w:eastAsia="Times New Roman"/>
          <w:sz w:val="24"/>
          <w:szCs w:val="28"/>
        </w:rPr>
        <w:t>Нанотехнологии</w:t>
      </w:r>
      <w:proofErr w:type="spellEnd"/>
      <w:r w:rsidRPr="00087705">
        <w:rPr>
          <w:rFonts w:eastAsia="Times New Roman"/>
          <w:sz w:val="24"/>
          <w:szCs w:val="28"/>
        </w:rPr>
        <w:t>.- 2012.- Т. 10, №4.-С. 797-804.</w:t>
      </w:r>
      <w:r w:rsidR="004D4CC2" w:rsidRPr="00087705">
        <w:rPr>
          <w:rFonts w:eastAsia="Times New Roman"/>
          <w:sz w:val="24"/>
          <w:szCs w:val="28"/>
        </w:rPr>
        <w:t xml:space="preserve"> </w:t>
      </w:r>
    </w:p>
    <w:p w:rsidR="004D4CC2" w:rsidRPr="00087705" w:rsidRDefault="004D4CC2" w:rsidP="00087705">
      <w:pPr>
        <w:shd w:val="clear" w:color="auto" w:fill="FFFFFF"/>
        <w:tabs>
          <w:tab w:val="left" w:pos="355"/>
        </w:tabs>
        <w:spacing w:before="192" w:line="360" w:lineRule="auto"/>
        <w:ind w:left="567" w:right="19"/>
        <w:rPr>
          <w:spacing w:val="-14"/>
          <w:sz w:val="24"/>
          <w:szCs w:val="28"/>
        </w:rPr>
      </w:pPr>
    </w:p>
    <w:p w:rsidR="009E65E1" w:rsidRPr="00087705" w:rsidRDefault="009E65E1" w:rsidP="00087705">
      <w:pPr>
        <w:shd w:val="clear" w:color="auto" w:fill="FFFFFF"/>
        <w:tabs>
          <w:tab w:val="left" w:pos="567"/>
        </w:tabs>
        <w:spacing w:line="360" w:lineRule="auto"/>
        <w:ind w:left="567" w:right="29"/>
        <w:rPr>
          <w:rFonts w:eastAsia="Times New Roman"/>
          <w:sz w:val="24"/>
          <w:szCs w:val="28"/>
          <w:lang w:val="uk-UA"/>
        </w:rPr>
      </w:pPr>
      <w:r w:rsidRPr="00087705">
        <w:rPr>
          <w:rFonts w:eastAsia="Times New Roman"/>
          <w:sz w:val="24"/>
          <w:szCs w:val="28"/>
        </w:rPr>
        <w:t>Щур Д.В.,</w:t>
      </w:r>
      <w:proofErr w:type="spellStart"/>
      <w:r w:rsidRPr="00087705">
        <w:rPr>
          <w:rFonts w:eastAsia="Times New Roman"/>
          <w:sz w:val="24"/>
          <w:szCs w:val="28"/>
        </w:rPr>
        <w:t>Матис</w:t>
      </w:r>
      <w:r w:rsidR="00BC30B1">
        <w:rPr>
          <w:rFonts w:eastAsia="Times New Roman"/>
          <w:sz w:val="24"/>
          <w:szCs w:val="28"/>
          <w:lang w:val="uk-UA"/>
        </w:rPr>
        <w:t>іна</w:t>
      </w:r>
      <w:proofErr w:type="spellEnd"/>
      <w:r w:rsidRPr="00087705">
        <w:rPr>
          <w:rFonts w:eastAsia="Times New Roman"/>
          <w:sz w:val="24"/>
          <w:szCs w:val="28"/>
        </w:rPr>
        <w:t xml:space="preserve"> З.А.,</w:t>
      </w:r>
      <w:proofErr w:type="spellStart"/>
      <w:r w:rsidRPr="00087705">
        <w:rPr>
          <w:rFonts w:eastAsia="Times New Roman"/>
          <w:sz w:val="24"/>
          <w:szCs w:val="28"/>
        </w:rPr>
        <w:t>Заг</w:t>
      </w:r>
      <w:r w:rsidR="00BC30B1">
        <w:rPr>
          <w:rFonts w:eastAsia="Times New Roman"/>
          <w:sz w:val="24"/>
          <w:szCs w:val="28"/>
          <w:lang w:val="uk-UA"/>
        </w:rPr>
        <w:t>іна</w:t>
      </w:r>
      <w:r w:rsidRPr="00087705">
        <w:rPr>
          <w:rFonts w:eastAsia="Times New Roman"/>
          <w:sz w:val="24"/>
          <w:szCs w:val="28"/>
        </w:rPr>
        <w:t>йченко</w:t>
      </w:r>
      <w:proofErr w:type="spellEnd"/>
      <w:r w:rsidRPr="00087705">
        <w:rPr>
          <w:rFonts w:eastAsia="Times New Roman"/>
          <w:sz w:val="24"/>
          <w:szCs w:val="28"/>
        </w:rPr>
        <w:t xml:space="preserve"> С.Ю.,</w:t>
      </w:r>
      <w:proofErr w:type="spellStart"/>
      <w:r w:rsidRPr="00087705">
        <w:rPr>
          <w:rFonts w:eastAsia="Times New Roman"/>
          <w:sz w:val="24"/>
          <w:szCs w:val="28"/>
        </w:rPr>
        <w:t>Боцьва</w:t>
      </w:r>
      <w:proofErr w:type="spellEnd"/>
      <w:r w:rsidRPr="00087705">
        <w:rPr>
          <w:rFonts w:eastAsia="Times New Roman"/>
          <w:sz w:val="24"/>
          <w:szCs w:val="28"/>
        </w:rPr>
        <w:t xml:space="preserve"> Н.П. ,</w:t>
      </w:r>
      <w:r w:rsidR="004D4CC2" w:rsidRPr="00087705">
        <w:rPr>
          <w:rFonts w:eastAsia="Times New Roman"/>
          <w:sz w:val="24"/>
          <w:szCs w:val="28"/>
        </w:rPr>
        <w:t>Эл</w:t>
      </w:r>
      <w:r w:rsidR="004D4CC2" w:rsidRPr="00087705">
        <w:rPr>
          <w:rFonts w:eastAsia="Times New Roman"/>
          <w:sz w:val="24"/>
          <w:szCs w:val="28"/>
          <w:lang w:val="uk-UA"/>
        </w:rPr>
        <w:t>і</w:t>
      </w:r>
      <w:r w:rsidR="004D4CC2" w:rsidRPr="00087705">
        <w:rPr>
          <w:rFonts w:eastAsia="Times New Roman"/>
          <w:sz w:val="24"/>
          <w:szCs w:val="28"/>
        </w:rPr>
        <w:t>на</w:t>
      </w:r>
      <w:r w:rsidRPr="00087705">
        <w:rPr>
          <w:rFonts w:eastAsia="Times New Roman"/>
          <w:sz w:val="24"/>
          <w:szCs w:val="28"/>
        </w:rPr>
        <w:t xml:space="preserve"> О.В. </w:t>
      </w:r>
      <w:proofErr w:type="spellStart"/>
      <w:r w:rsidRPr="00087705">
        <w:rPr>
          <w:rFonts w:eastAsia="Times New Roman"/>
          <w:sz w:val="24"/>
          <w:szCs w:val="28"/>
        </w:rPr>
        <w:t>Фулерени</w:t>
      </w:r>
      <w:proofErr w:type="spellEnd"/>
      <w:r w:rsidRPr="00087705">
        <w:rPr>
          <w:rFonts w:eastAsia="Times New Roman"/>
          <w:sz w:val="24"/>
          <w:szCs w:val="28"/>
        </w:rPr>
        <w:t xml:space="preserve">: </w:t>
      </w:r>
      <w:proofErr w:type="spellStart"/>
      <w:r w:rsidRPr="00087705">
        <w:rPr>
          <w:rFonts w:eastAsia="Times New Roman"/>
          <w:sz w:val="24"/>
          <w:szCs w:val="28"/>
        </w:rPr>
        <w:t>перспективи</w:t>
      </w:r>
      <w:proofErr w:type="spellEnd"/>
      <w:r w:rsidRPr="00087705">
        <w:rPr>
          <w:rFonts w:eastAsia="Times New Roman"/>
          <w:sz w:val="24"/>
          <w:szCs w:val="28"/>
        </w:rPr>
        <w:t xml:space="preserve"> практичного </w:t>
      </w:r>
      <w:proofErr w:type="spellStart"/>
      <w:r w:rsidRPr="00087705">
        <w:rPr>
          <w:rFonts w:eastAsia="Times New Roman"/>
          <w:sz w:val="24"/>
          <w:szCs w:val="28"/>
        </w:rPr>
        <w:t>застосування</w:t>
      </w:r>
      <w:proofErr w:type="spellEnd"/>
      <w:r w:rsidRPr="00087705">
        <w:rPr>
          <w:rFonts w:eastAsia="Times New Roman"/>
          <w:sz w:val="24"/>
          <w:szCs w:val="28"/>
        </w:rPr>
        <w:t xml:space="preserve"> в медицин</w:t>
      </w:r>
      <w:r w:rsidR="004D4CC2" w:rsidRPr="00087705">
        <w:rPr>
          <w:rFonts w:eastAsia="Times New Roman"/>
          <w:sz w:val="24"/>
          <w:szCs w:val="28"/>
          <w:lang w:val="uk-UA"/>
        </w:rPr>
        <w:t>і</w:t>
      </w:r>
      <w:r w:rsidRPr="00087705">
        <w:rPr>
          <w:rFonts w:eastAsia="Times New Roman"/>
          <w:sz w:val="24"/>
          <w:szCs w:val="28"/>
        </w:rPr>
        <w:t>, б</w:t>
      </w:r>
      <w:proofErr w:type="spellStart"/>
      <w:r w:rsidR="004D4CC2" w:rsidRPr="00087705">
        <w:rPr>
          <w:rFonts w:eastAsia="Times New Roman"/>
          <w:sz w:val="24"/>
          <w:szCs w:val="28"/>
          <w:lang w:val="uk-UA"/>
        </w:rPr>
        <w:t>іо</w:t>
      </w:r>
      <w:proofErr w:type="spellEnd"/>
      <w:r w:rsidRPr="00087705">
        <w:rPr>
          <w:rFonts w:eastAsia="Times New Roman"/>
          <w:sz w:val="24"/>
          <w:szCs w:val="28"/>
        </w:rPr>
        <w:t>лог</w:t>
      </w:r>
      <w:proofErr w:type="spellStart"/>
      <w:r w:rsidR="004D4CC2" w:rsidRPr="00087705">
        <w:rPr>
          <w:rFonts w:eastAsia="Times New Roman"/>
          <w:sz w:val="24"/>
          <w:szCs w:val="28"/>
          <w:lang w:val="uk-UA"/>
        </w:rPr>
        <w:t>ії</w:t>
      </w:r>
      <w:proofErr w:type="spellEnd"/>
      <w:r w:rsidRPr="00087705">
        <w:rPr>
          <w:rFonts w:eastAsia="Times New Roman"/>
          <w:sz w:val="24"/>
          <w:szCs w:val="28"/>
        </w:rPr>
        <w:t xml:space="preserve"> та </w:t>
      </w:r>
      <w:proofErr w:type="spellStart"/>
      <w:r w:rsidRPr="00087705">
        <w:rPr>
          <w:rFonts w:eastAsia="Times New Roman"/>
          <w:sz w:val="24"/>
          <w:szCs w:val="28"/>
        </w:rPr>
        <w:t>еколог</w:t>
      </w:r>
      <w:r w:rsidR="004D4CC2" w:rsidRPr="00087705">
        <w:rPr>
          <w:rFonts w:eastAsia="Times New Roman"/>
          <w:sz w:val="24"/>
          <w:szCs w:val="28"/>
          <w:lang w:val="uk-UA"/>
        </w:rPr>
        <w:t>ії</w:t>
      </w:r>
      <w:proofErr w:type="spellEnd"/>
      <w:r w:rsidRPr="00087705">
        <w:rPr>
          <w:rFonts w:eastAsia="Times New Roman"/>
          <w:sz w:val="24"/>
          <w:szCs w:val="28"/>
        </w:rPr>
        <w:t>// В</w:t>
      </w:r>
      <w:r w:rsidR="004D4CC2" w:rsidRPr="00087705">
        <w:rPr>
          <w:rFonts w:eastAsia="Times New Roman"/>
          <w:sz w:val="24"/>
          <w:szCs w:val="28"/>
          <w:lang w:val="uk-UA"/>
        </w:rPr>
        <w:t>і</w:t>
      </w:r>
      <w:r w:rsidRPr="00087705">
        <w:rPr>
          <w:rFonts w:eastAsia="Times New Roman"/>
          <w:sz w:val="24"/>
          <w:szCs w:val="28"/>
        </w:rPr>
        <w:t xml:space="preserve">сник </w:t>
      </w:r>
      <w:proofErr w:type="spellStart"/>
      <w:r w:rsidRPr="00087705">
        <w:rPr>
          <w:rFonts w:eastAsia="Times New Roman"/>
          <w:sz w:val="24"/>
          <w:szCs w:val="28"/>
        </w:rPr>
        <w:t>Дн</w:t>
      </w:r>
      <w:r w:rsidR="004D4CC2" w:rsidRPr="00087705">
        <w:rPr>
          <w:rFonts w:eastAsia="Times New Roman"/>
          <w:sz w:val="24"/>
          <w:szCs w:val="28"/>
          <w:lang w:val="uk-UA"/>
        </w:rPr>
        <w:t>іп</w:t>
      </w:r>
      <w:r w:rsidRPr="00087705">
        <w:rPr>
          <w:rFonts w:eastAsia="Times New Roman"/>
          <w:sz w:val="24"/>
          <w:szCs w:val="28"/>
        </w:rPr>
        <w:t>ропетровського</w:t>
      </w:r>
      <w:proofErr w:type="spellEnd"/>
      <w:r w:rsidRPr="00087705">
        <w:rPr>
          <w:rFonts w:eastAsia="Times New Roman"/>
          <w:sz w:val="24"/>
          <w:szCs w:val="28"/>
        </w:rPr>
        <w:t xml:space="preserve"> у</w:t>
      </w:r>
      <w:r w:rsidR="004D4CC2" w:rsidRPr="00087705">
        <w:rPr>
          <w:rFonts w:eastAsia="Times New Roman"/>
          <w:sz w:val="24"/>
          <w:szCs w:val="28"/>
          <w:lang w:val="uk-UA"/>
        </w:rPr>
        <w:t>ні</w:t>
      </w:r>
      <w:proofErr w:type="spellStart"/>
      <w:r w:rsidRPr="00087705">
        <w:rPr>
          <w:rFonts w:eastAsia="Times New Roman"/>
          <w:sz w:val="24"/>
          <w:szCs w:val="28"/>
        </w:rPr>
        <w:t>верситету</w:t>
      </w:r>
      <w:proofErr w:type="gramStart"/>
      <w:r w:rsidRPr="00087705">
        <w:rPr>
          <w:rFonts w:eastAsia="Times New Roman"/>
          <w:sz w:val="24"/>
          <w:szCs w:val="28"/>
        </w:rPr>
        <w:t>.Б</w:t>
      </w:r>
      <w:proofErr w:type="gramEnd"/>
      <w:r w:rsidR="004D4CC2" w:rsidRPr="00087705">
        <w:rPr>
          <w:rFonts w:eastAsia="Times New Roman"/>
          <w:sz w:val="24"/>
          <w:szCs w:val="28"/>
          <w:lang w:val="uk-UA"/>
        </w:rPr>
        <w:t>іо</w:t>
      </w:r>
      <w:r w:rsidRPr="00087705">
        <w:rPr>
          <w:rFonts w:eastAsia="Times New Roman"/>
          <w:sz w:val="24"/>
          <w:szCs w:val="28"/>
        </w:rPr>
        <w:t>ло</w:t>
      </w:r>
      <w:r w:rsidR="004D4CC2" w:rsidRPr="00087705">
        <w:rPr>
          <w:rFonts w:eastAsia="Times New Roman"/>
          <w:sz w:val="24"/>
          <w:szCs w:val="28"/>
          <w:lang w:val="uk-UA"/>
        </w:rPr>
        <w:t>гія</w:t>
      </w:r>
      <w:proofErr w:type="spellEnd"/>
      <w:r w:rsidRPr="00087705">
        <w:rPr>
          <w:rFonts w:eastAsia="Times New Roman"/>
          <w:sz w:val="24"/>
          <w:szCs w:val="28"/>
        </w:rPr>
        <w:t>.</w:t>
      </w:r>
      <w:proofErr w:type="spellStart"/>
      <w:r w:rsidRPr="00087705">
        <w:rPr>
          <w:rFonts w:eastAsia="Times New Roman"/>
          <w:sz w:val="24"/>
          <w:szCs w:val="28"/>
        </w:rPr>
        <w:t>Еколо</w:t>
      </w:r>
      <w:r w:rsidR="004D4CC2" w:rsidRPr="00087705">
        <w:rPr>
          <w:rFonts w:eastAsia="Times New Roman"/>
          <w:sz w:val="24"/>
          <w:szCs w:val="28"/>
          <w:lang w:val="uk-UA"/>
        </w:rPr>
        <w:t>гія</w:t>
      </w:r>
      <w:proofErr w:type="spellEnd"/>
      <w:r w:rsidRPr="00087705">
        <w:rPr>
          <w:rFonts w:eastAsia="Times New Roman"/>
          <w:sz w:val="24"/>
          <w:szCs w:val="28"/>
        </w:rPr>
        <w:t>.-2012.-Т.20,№1.-С.139-145.</w:t>
      </w:r>
      <w:r w:rsidR="004D4CC2" w:rsidRPr="00087705">
        <w:rPr>
          <w:rFonts w:eastAsia="Times New Roman"/>
          <w:sz w:val="24"/>
          <w:szCs w:val="28"/>
          <w:lang w:val="uk-UA"/>
        </w:rPr>
        <w:t xml:space="preserve"> </w:t>
      </w:r>
    </w:p>
    <w:p w:rsidR="004D4CC2" w:rsidRPr="00087705" w:rsidRDefault="004D4CC2" w:rsidP="00087705">
      <w:pPr>
        <w:shd w:val="clear" w:color="auto" w:fill="FFFFFF"/>
        <w:tabs>
          <w:tab w:val="left" w:pos="567"/>
        </w:tabs>
        <w:spacing w:line="360" w:lineRule="auto"/>
        <w:ind w:right="29"/>
        <w:rPr>
          <w:spacing w:val="-6"/>
          <w:sz w:val="24"/>
          <w:szCs w:val="28"/>
          <w:lang w:val="uk-UA"/>
        </w:rPr>
      </w:pPr>
    </w:p>
    <w:p w:rsidR="009E65E1" w:rsidRPr="00087705" w:rsidRDefault="009E65E1" w:rsidP="00087705">
      <w:pPr>
        <w:shd w:val="clear" w:color="auto" w:fill="FFFFFF"/>
        <w:tabs>
          <w:tab w:val="left" w:pos="567"/>
        </w:tabs>
        <w:spacing w:line="360" w:lineRule="auto"/>
        <w:ind w:left="567" w:right="38"/>
        <w:rPr>
          <w:rFonts w:eastAsia="Times New Roman"/>
          <w:sz w:val="24"/>
          <w:szCs w:val="28"/>
          <w:lang w:val="uk-UA"/>
        </w:rPr>
      </w:pPr>
      <w:proofErr w:type="spellStart"/>
      <w:r w:rsidRPr="00087705">
        <w:rPr>
          <w:rFonts w:eastAsia="Times New Roman"/>
          <w:sz w:val="24"/>
          <w:szCs w:val="28"/>
        </w:rPr>
        <w:t>Матысина</w:t>
      </w:r>
      <w:proofErr w:type="spellEnd"/>
      <w:r w:rsidRPr="00087705">
        <w:rPr>
          <w:rFonts w:eastAsia="Times New Roman"/>
          <w:sz w:val="24"/>
          <w:szCs w:val="28"/>
        </w:rPr>
        <w:t xml:space="preserve"> З.А.,</w:t>
      </w:r>
      <w:proofErr w:type="spellStart"/>
      <w:r w:rsidRPr="00087705">
        <w:rPr>
          <w:rFonts w:eastAsia="Times New Roman"/>
          <w:sz w:val="24"/>
          <w:szCs w:val="28"/>
        </w:rPr>
        <w:t>Загинайченко</w:t>
      </w:r>
      <w:proofErr w:type="spellEnd"/>
      <w:r w:rsidRPr="00087705">
        <w:rPr>
          <w:rFonts w:eastAsia="Times New Roman"/>
          <w:sz w:val="24"/>
          <w:szCs w:val="28"/>
        </w:rPr>
        <w:t xml:space="preserve"> </w:t>
      </w:r>
      <w:proofErr w:type="spellStart"/>
      <w:r w:rsidRPr="00087705">
        <w:rPr>
          <w:rFonts w:eastAsia="Times New Roman"/>
          <w:sz w:val="24"/>
          <w:szCs w:val="28"/>
        </w:rPr>
        <w:t>С.Ю</w:t>
      </w:r>
      <w:proofErr w:type="gramStart"/>
      <w:r w:rsidRPr="00087705">
        <w:rPr>
          <w:rFonts w:eastAsia="Times New Roman"/>
          <w:sz w:val="24"/>
          <w:szCs w:val="28"/>
        </w:rPr>
        <w:t>,Щ</w:t>
      </w:r>
      <w:proofErr w:type="gramEnd"/>
      <w:r w:rsidRPr="00087705">
        <w:rPr>
          <w:rFonts w:eastAsia="Times New Roman"/>
          <w:sz w:val="24"/>
          <w:szCs w:val="28"/>
        </w:rPr>
        <w:t>ур</w:t>
      </w:r>
      <w:proofErr w:type="spellEnd"/>
      <w:r w:rsidRPr="00087705">
        <w:rPr>
          <w:rFonts w:eastAsia="Times New Roman"/>
          <w:sz w:val="24"/>
          <w:szCs w:val="28"/>
        </w:rPr>
        <w:t xml:space="preserve"> Д.В. Атомные, </w:t>
      </w:r>
      <w:proofErr w:type="spellStart"/>
      <w:r w:rsidRPr="00087705">
        <w:rPr>
          <w:rFonts w:eastAsia="Times New Roman"/>
          <w:sz w:val="24"/>
          <w:szCs w:val="28"/>
        </w:rPr>
        <w:t>фуллереновые</w:t>
      </w:r>
      <w:proofErr w:type="spellEnd"/>
      <w:r w:rsidRPr="00087705">
        <w:rPr>
          <w:rFonts w:eastAsia="Times New Roman"/>
          <w:sz w:val="24"/>
          <w:szCs w:val="28"/>
        </w:rPr>
        <w:t xml:space="preserve"> и другие молекулярные фазы внедрения</w:t>
      </w:r>
      <w:r w:rsidR="00315573" w:rsidRPr="00087705">
        <w:rPr>
          <w:rFonts w:eastAsia="Times New Roman"/>
          <w:sz w:val="24"/>
          <w:szCs w:val="28"/>
          <w:lang w:val="uk-UA"/>
        </w:rPr>
        <w:t>.</w:t>
      </w:r>
      <w:r w:rsidRPr="00087705">
        <w:rPr>
          <w:rFonts w:eastAsia="Times New Roman"/>
          <w:sz w:val="24"/>
          <w:szCs w:val="28"/>
        </w:rPr>
        <w:t xml:space="preserve"> </w:t>
      </w:r>
      <w:proofErr w:type="spellStart"/>
      <w:r w:rsidRPr="00087705">
        <w:rPr>
          <w:rFonts w:eastAsia="Times New Roman"/>
          <w:sz w:val="24"/>
          <w:szCs w:val="28"/>
        </w:rPr>
        <w:t>Монография</w:t>
      </w:r>
      <w:proofErr w:type="gramStart"/>
      <w:r w:rsidRPr="00087705">
        <w:rPr>
          <w:rFonts w:eastAsia="Times New Roman"/>
          <w:sz w:val="24"/>
          <w:szCs w:val="28"/>
        </w:rPr>
        <w:t>,Д</w:t>
      </w:r>
      <w:proofErr w:type="gramEnd"/>
      <w:r w:rsidRPr="00087705">
        <w:rPr>
          <w:rFonts w:eastAsia="Times New Roman"/>
          <w:sz w:val="24"/>
          <w:szCs w:val="28"/>
        </w:rPr>
        <w:t>непропетровск</w:t>
      </w:r>
      <w:proofErr w:type="spellEnd"/>
      <w:r w:rsidRPr="00087705">
        <w:rPr>
          <w:rFonts w:eastAsia="Times New Roman"/>
          <w:sz w:val="24"/>
          <w:szCs w:val="28"/>
        </w:rPr>
        <w:t>: Издательство Маковецкий Ю.В., 2012.</w:t>
      </w:r>
      <w:r w:rsidR="00315573" w:rsidRPr="00087705">
        <w:rPr>
          <w:rFonts w:eastAsia="Times New Roman"/>
          <w:sz w:val="24"/>
          <w:szCs w:val="28"/>
          <w:lang w:val="uk-UA"/>
        </w:rPr>
        <w:t xml:space="preserve"> </w:t>
      </w:r>
    </w:p>
    <w:p w:rsidR="00315573" w:rsidRPr="00087705" w:rsidRDefault="00315573" w:rsidP="00087705">
      <w:pPr>
        <w:shd w:val="clear" w:color="auto" w:fill="FFFFFF"/>
        <w:tabs>
          <w:tab w:val="left" w:pos="567"/>
        </w:tabs>
        <w:spacing w:line="360" w:lineRule="auto"/>
        <w:ind w:right="38"/>
        <w:rPr>
          <w:spacing w:val="-14"/>
          <w:sz w:val="24"/>
          <w:szCs w:val="28"/>
          <w:lang w:val="uk-UA"/>
        </w:rPr>
      </w:pPr>
    </w:p>
    <w:p w:rsidR="009E65E1" w:rsidRPr="00087705" w:rsidRDefault="009E65E1" w:rsidP="00087705">
      <w:pPr>
        <w:shd w:val="clear" w:color="auto" w:fill="FFFFFF"/>
        <w:tabs>
          <w:tab w:val="left" w:pos="567"/>
        </w:tabs>
        <w:spacing w:line="360" w:lineRule="auto"/>
        <w:ind w:left="567" w:right="38"/>
        <w:rPr>
          <w:rFonts w:eastAsia="Times New Roman"/>
          <w:sz w:val="24"/>
          <w:szCs w:val="28"/>
          <w:lang w:val="uk-UA"/>
        </w:rPr>
      </w:pPr>
      <w:r w:rsidRPr="00087705">
        <w:rPr>
          <w:rFonts w:eastAsia="Times New Roman"/>
          <w:sz w:val="24"/>
          <w:szCs w:val="28"/>
        </w:rPr>
        <w:t>Щур Д.В.,</w:t>
      </w:r>
      <w:proofErr w:type="spellStart"/>
      <w:r w:rsidRPr="00087705">
        <w:rPr>
          <w:rFonts w:eastAsia="Times New Roman"/>
          <w:sz w:val="24"/>
          <w:szCs w:val="28"/>
        </w:rPr>
        <w:t>Загина</w:t>
      </w:r>
      <w:proofErr w:type="spellEnd"/>
      <w:r w:rsidR="00BC30B1">
        <w:rPr>
          <w:rFonts w:eastAsia="Times New Roman"/>
          <w:sz w:val="24"/>
          <w:szCs w:val="28"/>
          <w:lang w:val="uk-UA"/>
        </w:rPr>
        <w:t>й</w:t>
      </w:r>
      <w:proofErr w:type="spellStart"/>
      <w:r w:rsidRPr="00087705">
        <w:rPr>
          <w:rFonts w:eastAsia="Times New Roman"/>
          <w:sz w:val="24"/>
          <w:szCs w:val="28"/>
        </w:rPr>
        <w:t>ченко</w:t>
      </w:r>
      <w:proofErr w:type="spellEnd"/>
      <w:r w:rsidRPr="00087705">
        <w:rPr>
          <w:rFonts w:eastAsia="Times New Roman"/>
          <w:sz w:val="24"/>
          <w:szCs w:val="28"/>
        </w:rPr>
        <w:t xml:space="preserve"> С.Ю.,</w:t>
      </w:r>
      <w:proofErr w:type="spellStart"/>
      <w:r w:rsidRPr="00087705">
        <w:rPr>
          <w:rFonts w:eastAsia="Times New Roman"/>
          <w:sz w:val="24"/>
          <w:szCs w:val="28"/>
        </w:rPr>
        <w:t>Боголепов</w:t>
      </w:r>
      <w:proofErr w:type="spellEnd"/>
      <w:r w:rsidRPr="00087705">
        <w:rPr>
          <w:rFonts w:eastAsia="Times New Roman"/>
          <w:sz w:val="24"/>
          <w:szCs w:val="28"/>
        </w:rPr>
        <w:t xml:space="preserve"> </w:t>
      </w:r>
      <w:proofErr w:type="spellStart"/>
      <w:r w:rsidRPr="00087705">
        <w:rPr>
          <w:rFonts w:eastAsia="Times New Roman"/>
          <w:sz w:val="24"/>
          <w:szCs w:val="28"/>
        </w:rPr>
        <w:t>В.О.,Фуллерен</w:t>
      </w:r>
      <w:proofErr w:type="spellEnd"/>
      <w:r w:rsidRPr="00087705">
        <w:rPr>
          <w:rFonts w:eastAsia="Times New Roman"/>
          <w:sz w:val="24"/>
          <w:szCs w:val="28"/>
        </w:rPr>
        <w:t xml:space="preserve"> - катализатор синтеза углеродных </w:t>
      </w:r>
      <w:proofErr w:type="spellStart"/>
      <w:r w:rsidRPr="00087705">
        <w:rPr>
          <w:rFonts w:eastAsia="Times New Roman"/>
          <w:sz w:val="24"/>
          <w:szCs w:val="28"/>
        </w:rPr>
        <w:t>нанотрубок</w:t>
      </w:r>
      <w:proofErr w:type="gramStart"/>
      <w:r w:rsidRPr="00087705">
        <w:rPr>
          <w:rFonts w:eastAsia="Times New Roman"/>
          <w:sz w:val="24"/>
          <w:szCs w:val="28"/>
        </w:rPr>
        <w:t>,Ж</w:t>
      </w:r>
      <w:proofErr w:type="gramEnd"/>
      <w:r w:rsidRPr="00087705">
        <w:rPr>
          <w:rFonts w:eastAsia="Times New Roman"/>
          <w:sz w:val="24"/>
          <w:szCs w:val="28"/>
        </w:rPr>
        <w:t>урнал</w:t>
      </w:r>
      <w:proofErr w:type="spellEnd"/>
      <w:r w:rsidRPr="00087705">
        <w:rPr>
          <w:rFonts w:eastAsia="Times New Roman"/>
          <w:sz w:val="24"/>
          <w:szCs w:val="28"/>
        </w:rPr>
        <w:t xml:space="preserve"> "</w:t>
      </w:r>
      <w:proofErr w:type="spellStart"/>
      <w:r w:rsidRPr="00087705">
        <w:rPr>
          <w:rFonts w:eastAsia="Times New Roman"/>
          <w:sz w:val="24"/>
          <w:szCs w:val="28"/>
        </w:rPr>
        <w:t>Наносистемы</w:t>
      </w:r>
      <w:proofErr w:type="spellEnd"/>
      <w:r w:rsidRPr="00087705">
        <w:rPr>
          <w:rFonts w:eastAsia="Times New Roman"/>
          <w:sz w:val="24"/>
          <w:szCs w:val="28"/>
        </w:rPr>
        <w:t xml:space="preserve">, </w:t>
      </w:r>
      <w:proofErr w:type="spellStart"/>
      <w:r w:rsidRPr="00087705">
        <w:rPr>
          <w:rFonts w:eastAsia="Times New Roman"/>
          <w:sz w:val="24"/>
          <w:szCs w:val="28"/>
        </w:rPr>
        <w:t>Наноматериалы</w:t>
      </w:r>
      <w:proofErr w:type="spellEnd"/>
      <w:r w:rsidRPr="00087705">
        <w:rPr>
          <w:rFonts w:eastAsia="Times New Roman"/>
          <w:sz w:val="24"/>
          <w:szCs w:val="28"/>
        </w:rPr>
        <w:t xml:space="preserve">, </w:t>
      </w:r>
      <w:proofErr w:type="spellStart"/>
      <w:r w:rsidRPr="00087705">
        <w:rPr>
          <w:rFonts w:eastAsia="Times New Roman"/>
          <w:sz w:val="24"/>
          <w:szCs w:val="28"/>
        </w:rPr>
        <w:t>Нанотехнологии</w:t>
      </w:r>
      <w:proofErr w:type="spellEnd"/>
      <w:r w:rsidRPr="00087705">
        <w:rPr>
          <w:rFonts w:eastAsia="Times New Roman"/>
          <w:sz w:val="24"/>
          <w:szCs w:val="28"/>
        </w:rPr>
        <w:t>", 2012. - Т. 10, № 4. С. 747-752.</w:t>
      </w:r>
      <w:r w:rsidR="00315573" w:rsidRPr="00087705">
        <w:rPr>
          <w:rFonts w:eastAsia="Times New Roman"/>
          <w:sz w:val="24"/>
          <w:szCs w:val="28"/>
          <w:lang w:val="uk-UA"/>
        </w:rPr>
        <w:t xml:space="preserve"> </w:t>
      </w:r>
    </w:p>
    <w:p w:rsidR="00315573" w:rsidRPr="00087705" w:rsidRDefault="00315573" w:rsidP="00087705">
      <w:pPr>
        <w:shd w:val="clear" w:color="auto" w:fill="FFFFFF"/>
        <w:tabs>
          <w:tab w:val="left" w:pos="567"/>
        </w:tabs>
        <w:spacing w:line="360" w:lineRule="auto"/>
        <w:ind w:right="38"/>
        <w:rPr>
          <w:spacing w:val="-10"/>
          <w:sz w:val="24"/>
          <w:szCs w:val="28"/>
          <w:lang w:val="uk-UA"/>
        </w:rPr>
      </w:pPr>
    </w:p>
    <w:p w:rsidR="00315573" w:rsidRPr="00087705" w:rsidRDefault="009E65E1" w:rsidP="00087705">
      <w:pPr>
        <w:shd w:val="clear" w:color="auto" w:fill="FFFFFF"/>
        <w:tabs>
          <w:tab w:val="left" w:pos="355"/>
        </w:tabs>
        <w:spacing w:line="360" w:lineRule="auto"/>
        <w:ind w:left="567" w:right="29"/>
        <w:rPr>
          <w:spacing w:val="-14"/>
          <w:sz w:val="24"/>
          <w:szCs w:val="28"/>
        </w:rPr>
      </w:pPr>
      <w:proofErr w:type="spellStart"/>
      <w:r w:rsidRPr="00087705">
        <w:rPr>
          <w:rFonts w:eastAsia="Times New Roman"/>
          <w:sz w:val="24"/>
          <w:szCs w:val="28"/>
        </w:rPr>
        <w:t>Матысина</w:t>
      </w:r>
      <w:proofErr w:type="spellEnd"/>
      <w:r w:rsidRPr="00087705">
        <w:rPr>
          <w:rFonts w:eastAsia="Times New Roman"/>
          <w:sz w:val="24"/>
          <w:szCs w:val="28"/>
        </w:rPr>
        <w:t xml:space="preserve"> 3.А.,Загина</w:t>
      </w:r>
      <w:r w:rsidR="00BC30B1">
        <w:rPr>
          <w:rFonts w:eastAsia="Times New Roman"/>
          <w:sz w:val="24"/>
          <w:szCs w:val="28"/>
          <w:lang w:val="uk-UA"/>
        </w:rPr>
        <w:t>й</w:t>
      </w:r>
      <w:proofErr w:type="spellStart"/>
      <w:r w:rsidRPr="00087705">
        <w:rPr>
          <w:rFonts w:eastAsia="Times New Roman"/>
          <w:sz w:val="24"/>
          <w:szCs w:val="28"/>
        </w:rPr>
        <w:t>ченко</w:t>
      </w:r>
      <w:proofErr w:type="spellEnd"/>
      <w:r w:rsidRPr="00087705">
        <w:rPr>
          <w:rFonts w:eastAsia="Times New Roman"/>
          <w:sz w:val="24"/>
          <w:szCs w:val="28"/>
        </w:rPr>
        <w:t xml:space="preserve"> С.</w:t>
      </w:r>
      <w:bookmarkStart w:id="0" w:name="_GoBack"/>
      <w:bookmarkEnd w:id="0"/>
      <w:proofErr w:type="gramStart"/>
      <w:r w:rsidRPr="00087705">
        <w:rPr>
          <w:rFonts w:eastAsia="Times New Roman"/>
          <w:sz w:val="24"/>
          <w:szCs w:val="28"/>
        </w:rPr>
        <w:t>Ю</w:t>
      </w:r>
      <w:proofErr w:type="gramEnd"/>
      <w:r w:rsidRPr="00087705">
        <w:rPr>
          <w:rFonts w:eastAsia="Times New Roman"/>
          <w:sz w:val="24"/>
          <w:szCs w:val="28"/>
        </w:rPr>
        <w:t>,</w:t>
      </w:r>
      <w:r w:rsidR="00315573" w:rsidRPr="00087705">
        <w:rPr>
          <w:rFonts w:eastAsia="Times New Roman"/>
          <w:sz w:val="24"/>
          <w:szCs w:val="28"/>
          <w:lang w:val="uk-UA"/>
        </w:rPr>
        <w:t xml:space="preserve"> </w:t>
      </w:r>
      <w:r w:rsidRPr="00087705">
        <w:rPr>
          <w:rFonts w:eastAsia="Times New Roman"/>
          <w:sz w:val="24"/>
          <w:szCs w:val="28"/>
        </w:rPr>
        <w:t xml:space="preserve">Щур </w:t>
      </w:r>
      <w:proofErr w:type="spellStart"/>
      <w:r w:rsidRPr="00087705">
        <w:rPr>
          <w:rFonts w:eastAsia="Times New Roman"/>
          <w:sz w:val="24"/>
          <w:szCs w:val="28"/>
        </w:rPr>
        <w:t>Д.В.,Руденко</w:t>
      </w:r>
      <w:proofErr w:type="spellEnd"/>
      <w:r w:rsidR="00315573" w:rsidRPr="00087705">
        <w:rPr>
          <w:rFonts w:eastAsia="Times New Roman"/>
          <w:sz w:val="24"/>
          <w:szCs w:val="28"/>
          <w:lang w:val="uk-UA"/>
        </w:rPr>
        <w:t xml:space="preserve"> Ю</w:t>
      </w:r>
      <w:r w:rsidRPr="00087705">
        <w:rPr>
          <w:rFonts w:eastAsia="Times New Roman"/>
          <w:sz w:val="24"/>
          <w:szCs w:val="28"/>
        </w:rPr>
        <w:t>.М.</w:t>
      </w:r>
      <w:r w:rsidR="00315573" w:rsidRPr="00087705">
        <w:rPr>
          <w:rFonts w:eastAsia="Times New Roman"/>
          <w:sz w:val="24"/>
          <w:szCs w:val="28"/>
          <w:lang w:val="uk-UA"/>
        </w:rPr>
        <w:t xml:space="preserve"> </w:t>
      </w:r>
    </w:p>
    <w:p w:rsidR="009E65E1" w:rsidRPr="00087705" w:rsidRDefault="009E65E1" w:rsidP="00087705">
      <w:pPr>
        <w:shd w:val="clear" w:color="auto" w:fill="FFFFFF"/>
        <w:tabs>
          <w:tab w:val="left" w:pos="355"/>
        </w:tabs>
        <w:spacing w:line="360" w:lineRule="auto"/>
        <w:ind w:left="567" w:right="29"/>
        <w:rPr>
          <w:rFonts w:eastAsia="Times New Roman"/>
          <w:sz w:val="24"/>
          <w:szCs w:val="28"/>
          <w:lang w:val="uk-UA"/>
        </w:rPr>
      </w:pPr>
      <w:proofErr w:type="spellStart"/>
      <w:r w:rsidRPr="00087705">
        <w:rPr>
          <w:rFonts w:eastAsia="Times New Roman"/>
          <w:sz w:val="24"/>
          <w:szCs w:val="28"/>
        </w:rPr>
        <w:t>Борокарбиды</w:t>
      </w:r>
      <w:proofErr w:type="spellEnd"/>
      <w:r w:rsidRPr="00087705">
        <w:rPr>
          <w:rFonts w:eastAsia="Times New Roman"/>
          <w:sz w:val="24"/>
          <w:szCs w:val="28"/>
        </w:rPr>
        <w:t xml:space="preserve"> щелочных и щёлочноземельных металлов возможные накопители </w:t>
      </w:r>
      <w:r w:rsidRPr="00087705">
        <w:rPr>
          <w:rFonts w:eastAsia="Times New Roman"/>
          <w:spacing w:val="-1"/>
          <w:sz w:val="24"/>
          <w:szCs w:val="28"/>
        </w:rPr>
        <w:t xml:space="preserve">водорода. Растворимость водорода, Журнал "Металлофизика и новейшие </w:t>
      </w:r>
      <w:r w:rsidRPr="00087705">
        <w:rPr>
          <w:rFonts w:eastAsia="Times New Roman"/>
          <w:sz w:val="24"/>
          <w:szCs w:val="28"/>
        </w:rPr>
        <w:t>технологии", 2013, Т. 35, № 5, С. 683-695.</w:t>
      </w:r>
      <w:r w:rsidR="00315573" w:rsidRPr="00087705">
        <w:rPr>
          <w:rFonts w:eastAsia="Times New Roman"/>
          <w:sz w:val="24"/>
          <w:szCs w:val="28"/>
          <w:lang w:val="uk-UA"/>
        </w:rPr>
        <w:t xml:space="preserve"> </w:t>
      </w:r>
    </w:p>
    <w:p w:rsidR="00315573" w:rsidRPr="00087705" w:rsidRDefault="00315573" w:rsidP="00087705">
      <w:pPr>
        <w:shd w:val="clear" w:color="auto" w:fill="FFFFFF"/>
        <w:tabs>
          <w:tab w:val="left" w:pos="355"/>
        </w:tabs>
        <w:spacing w:line="360" w:lineRule="auto"/>
        <w:ind w:right="29"/>
        <w:rPr>
          <w:spacing w:val="-14"/>
          <w:sz w:val="24"/>
          <w:szCs w:val="28"/>
          <w:lang w:val="uk-UA"/>
        </w:rPr>
      </w:pPr>
    </w:p>
    <w:p w:rsidR="009E65E1" w:rsidRPr="00087705" w:rsidRDefault="009E65E1" w:rsidP="00087705">
      <w:pPr>
        <w:shd w:val="clear" w:color="auto" w:fill="FFFFFF"/>
        <w:spacing w:line="360" w:lineRule="auto"/>
        <w:ind w:left="567" w:right="29"/>
        <w:rPr>
          <w:rFonts w:eastAsia="Times New Roman"/>
          <w:sz w:val="24"/>
          <w:szCs w:val="28"/>
          <w:lang w:val="uk-UA"/>
        </w:rPr>
      </w:pPr>
      <w:r w:rsidRPr="00087705">
        <w:rPr>
          <w:sz w:val="24"/>
          <w:szCs w:val="28"/>
        </w:rPr>
        <w:t xml:space="preserve"> </w:t>
      </w:r>
      <w:r w:rsidRPr="00087705">
        <w:rPr>
          <w:rFonts w:eastAsia="Times New Roman"/>
          <w:sz w:val="24"/>
          <w:szCs w:val="28"/>
        </w:rPr>
        <w:t xml:space="preserve">Аникина Н.С., Кривущенко О.Я., </w:t>
      </w:r>
      <w:proofErr w:type="spellStart"/>
      <w:r w:rsidRPr="00087705">
        <w:rPr>
          <w:rFonts w:eastAsia="Times New Roman"/>
          <w:sz w:val="24"/>
          <w:szCs w:val="28"/>
        </w:rPr>
        <w:t>Мильто</w:t>
      </w:r>
      <w:proofErr w:type="spellEnd"/>
      <w:r w:rsidRPr="00087705">
        <w:rPr>
          <w:rFonts w:eastAsia="Times New Roman"/>
          <w:sz w:val="24"/>
          <w:szCs w:val="28"/>
        </w:rPr>
        <w:t xml:space="preserve"> О.В., Золотаренко Е..П., Щур Д.В., </w:t>
      </w:r>
      <w:proofErr w:type="spellStart"/>
      <w:r w:rsidRPr="00087705">
        <w:rPr>
          <w:rFonts w:eastAsia="Times New Roman"/>
          <w:sz w:val="24"/>
          <w:szCs w:val="28"/>
        </w:rPr>
        <w:lastRenderedPageBreak/>
        <w:t>Загинайченко</w:t>
      </w:r>
      <w:proofErr w:type="spellEnd"/>
      <w:r w:rsidRPr="00087705">
        <w:rPr>
          <w:rFonts w:eastAsia="Times New Roman"/>
          <w:sz w:val="24"/>
          <w:szCs w:val="28"/>
        </w:rPr>
        <w:t xml:space="preserve"> С</w:t>
      </w:r>
      <w:r w:rsidR="00315573" w:rsidRPr="00087705">
        <w:rPr>
          <w:rFonts w:eastAsia="Times New Roman"/>
          <w:sz w:val="24"/>
          <w:szCs w:val="28"/>
          <w:lang w:val="uk-UA"/>
        </w:rPr>
        <w:t>.</w:t>
      </w:r>
      <w:r w:rsidRPr="00087705">
        <w:rPr>
          <w:rFonts w:eastAsia="Times New Roman"/>
          <w:sz w:val="24"/>
          <w:szCs w:val="28"/>
        </w:rPr>
        <w:t xml:space="preserve">Ю. Взаимодействие растворимых углеродных </w:t>
      </w:r>
      <w:proofErr w:type="spellStart"/>
      <w:r w:rsidRPr="00087705">
        <w:rPr>
          <w:rFonts w:eastAsia="Times New Roman"/>
          <w:sz w:val="24"/>
          <w:szCs w:val="28"/>
        </w:rPr>
        <w:t>наноструктур</w:t>
      </w:r>
      <w:proofErr w:type="spellEnd"/>
      <w:r w:rsidRPr="00087705">
        <w:rPr>
          <w:rFonts w:eastAsia="Times New Roman"/>
          <w:sz w:val="24"/>
          <w:szCs w:val="28"/>
        </w:rPr>
        <w:t xml:space="preserve"> с ароматическими растворителями// </w:t>
      </w:r>
      <w:proofErr w:type="spellStart"/>
      <w:r w:rsidRPr="00087705">
        <w:rPr>
          <w:rFonts w:eastAsia="Times New Roman"/>
          <w:sz w:val="24"/>
          <w:szCs w:val="28"/>
        </w:rPr>
        <w:t>Наносистемы</w:t>
      </w:r>
      <w:proofErr w:type="spellEnd"/>
      <w:r w:rsidRPr="00087705">
        <w:rPr>
          <w:rFonts w:eastAsia="Times New Roman"/>
          <w:sz w:val="24"/>
          <w:szCs w:val="28"/>
        </w:rPr>
        <w:t xml:space="preserve">, </w:t>
      </w:r>
      <w:proofErr w:type="spellStart"/>
      <w:r w:rsidRPr="00087705">
        <w:rPr>
          <w:rFonts w:eastAsia="Times New Roman"/>
          <w:sz w:val="24"/>
          <w:szCs w:val="28"/>
        </w:rPr>
        <w:t>Наноматериалы</w:t>
      </w:r>
      <w:proofErr w:type="spellEnd"/>
      <w:r w:rsidRPr="00087705">
        <w:rPr>
          <w:rFonts w:eastAsia="Times New Roman"/>
          <w:sz w:val="24"/>
          <w:szCs w:val="28"/>
        </w:rPr>
        <w:t xml:space="preserve">, </w:t>
      </w:r>
      <w:proofErr w:type="spellStart"/>
      <w:r w:rsidRPr="00087705">
        <w:rPr>
          <w:rFonts w:eastAsia="Times New Roman"/>
          <w:sz w:val="24"/>
          <w:szCs w:val="28"/>
        </w:rPr>
        <w:t>Нанотехнологии</w:t>
      </w:r>
      <w:proofErr w:type="spellEnd"/>
      <w:r w:rsidRPr="00087705">
        <w:rPr>
          <w:rFonts w:eastAsia="Times New Roman"/>
          <w:sz w:val="24"/>
          <w:szCs w:val="28"/>
        </w:rPr>
        <w:t xml:space="preserve">.- </w:t>
      </w:r>
      <w:r w:rsidRPr="00B32B67">
        <w:rPr>
          <w:rFonts w:eastAsia="Times New Roman"/>
          <w:sz w:val="24"/>
          <w:szCs w:val="28"/>
          <w:lang w:val="en-US"/>
        </w:rPr>
        <w:t xml:space="preserve">2013.- </w:t>
      </w:r>
      <w:r w:rsidRPr="00087705">
        <w:rPr>
          <w:rFonts w:eastAsia="Times New Roman"/>
          <w:sz w:val="24"/>
          <w:szCs w:val="28"/>
        </w:rPr>
        <w:t>Т</w:t>
      </w:r>
      <w:r w:rsidRPr="00B32B67">
        <w:rPr>
          <w:rFonts w:eastAsia="Times New Roman"/>
          <w:sz w:val="24"/>
          <w:szCs w:val="28"/>
          <w:lang w:val="en-US"/>
        </w:rPr>
        <w:t xml:space="preserve">.11, № 1.- </w:t>
      </w:r>
      <w:r w:rsidRPr="00087705">
        <w:rPr>
          <w:rFonts w:eastAsia="Times New Roman"/>
          <w:sz w:val="24"/>
          <w:szCs w:val="28"/>
        </w:rPr>
        <w:t>С</w:t>
      </w:r>
      <w:r w:rsidRPr="00B32B67">
        <w:rPr>
          <w:rFonts w:eastAsia="Times New Roman"/>
          <w:sz w:val="24"/>
          <w:szCs w:val="28"/>
          <w:lang w:val="en-US"/>
        </w:rPr>
        <w:t>193-216.</w:t>
      </w:r>
      <w:r w:rsidR="00315573" w:rsidRPr="00087705">
        <w:rPr>
          <w:rFonts w:eastAsia="Times New Roman"/>
          <w:sz w:val="24"/>
          <w:szCs w:val="28"/>
          <w:lang w:val="uk-UA"/>
        </w:rPr>
        <w:t xml:space="preserve"> </w:t>
      </w:r>
    </w:p>
    <w:p w:rsidR="00315573" w:rsidRPr="00087705" w:rsidRDefault="00315573" w:rsidP="00087705">
      <w:pPr>
        <w:shd w:val="clear" w:color="auto" w:fill="FFFFFF"/>
        <w:spacing w:line="360" w:lineRule="auto"/>
        <w:ind w:right="29"/>
        <w:rPr>
          <w:sz w:val="24"/>
          <w:lang w:val="uk-UA"/>
        </w:rPr>
      </w:pPr>
    </w:p>
    <w:p w:rsidR="009E65E1" w:rsidRPr="00087705" w:rsidRDefault="009E65E1" w:rsidP="00087705">
      <w:pPr>
        <w:shd w:val="clear" w:color="auto" w:fill="FFFFFF"/>
        <w:spacing w:line="360" w:lineRule="auto"/>
        <w:ind w:left="567" w:right="19"/>
        <w:rPr>
          <w:sz w:val="24"/>
          <w:szCs w:val="28"/>
          <w:lang w:val="uk-UA"/>
        </w:rPr>
      </w:pPr>
      <w:proofErr w:type="spellStart"/>
      <w:r w:rsidRPr="00087705">
        <w:rPr>
          <w:sz w:val="24"/>
          <w:szCs w:val="28"/>
          <w:lang w:val="en-US"/>
        </w:rPr>
        <w:t>Schur</w:t>
      </w:r>
      <w:proofErr w:type="spellEnd"/>
      <w:r w:rsidRPr="00087705">
        <w:rPr>
          <w:sz w:val="24"/>
          <w:szCs w:val="28"/>
          <w:lang w:val="en-US"/>
        </w:rPr>
        <w:t xml:space="preserve"> D.V., </w:t>
      </w:r>
      <w:proofErr w:type="spellStart"/>
      <w:r w:rsidRPr="00087705">
        <w:rPr>
          <w:sz w:val="24"/>
          <w:szCs w:val="28"/>
          <w:lang w:val="en-US"/>
        </w:rPr>
        <w:t>Anikina</w:t>
      </w:r>
      <w:proofErr w:type="spellEnd"/>
      <w:r w:rsidRPr="00087705">
        <w:rPr>
          <w:sz w:val="24"/>
          <w:szCs w:val="28"/>
          <w:lang w:val="en-US"/>
        </w:rPr>
        <w:t xml:space="preserve"> N.S., </w:t>
      </w:r>
      <w:proofErr w:type="spellStart"/>
      <w:r w:rsidRPr="00087705">
        <w:rPr>
          <w:sz w:val="24"/>
          <w:szCs w:val="28"/>
          <w:lang w:val="en-US"/>
        </w:rPr>
        <w:t>Krivushchenko</w:t>
      </w:r>
      <w:proofErr w:type="spellEnd"/>
      <w:r w:rsidRPr="00087705">
        <w:rPr>
          <w:sz w:val="24"/>
          <w:szCs w:val="28"/>
          <w:lang w:val="en-US"/>
        </w:rPr>
        <w:t xml:space="preserve"> </w:t>
      </w:r>
      <w:proofErr w:type="spellStart"/>
      <w:r w:rsidRPr="00087705">
        <w:rPr>
          <w:sz w:val="24"/>
          <w:szCs w:val="28"/>
          <w:lang w:val="en-US"/>
        </w:rPr>
        <w:t>O.Ya</w:t>
      </w:r>
      <w:proofErr w:type="spellEnd"/>
      <w:r w:rsidRPr="00087705">
        <w:rPr>
          <w:sz w:val="24"/>
          <w:szCs w:val="28"/>
          <w:lang w:val="en-US"/>
        </w:rPr>
        <w:t xml:space="preserve">., </w:t>
      </w:r>
      <w:proofErr w:type="spellStart"/>
      <w:r w:rsidRPr="00087705">
        <w:rPr>
          <w:sz w:val="24"/>
          <w:szCs w:val="28"/>
          <w:lang w:val="en-US"/>
        </w:rPr>
        <w:t>Zaginaichenko</w:t>
      </w:r>
      <w:proofErr w:type="spellEnd"/>
      <w:r w:rsidRPr="00087705">
        <w:rPr>
          <w:sz w:val="24"/>
          <w:szCs w:val="28"/>
          <w:lang w:val="en-US"/>
        </w:rPr>
        <w:t xml:space="preserve"> </w:t>
      </w:r>
      <w:proofErr w:type="spellStart"/>
      <w:r w:rsidRPr="00087705">
        <w:rPr>
          <w:sz w:val="24"/>
          <w:szCs w:val="28"/>
          <w:lang w:val="en-US"/>
        </w:rPr>
        <w:t>S.Yu</w:t>
      </w:r>
      <w:proofErr w:type="spellEnd"/>
      <w:r w:rsidRPr="00087705">
        <w:rPr>
          <w:sz w:val="24"/>
          <w:szCs w:val="28"/>
          <w:lang w:val="en-US"/>
        </w:rPr>
        <w:t xml:space="preserve">., </w:t>
      </w:r>
      <w:proofErr w:type="spellStart"/>
      <w:r w:rsidRPr="00087705">
        <w:rPr>
          <w:sz w:val="24"/>
          <w:szCs w:val="28"/>
          <w:lang w:val="en-US"/>
        </w:rPr>
        <w:t>Kazimov</w:t>
      </w:r>
      <w:proofErr w:type="spellEnd"/>
      <w:r w:rsidRPr="00087705">
        <w:rPr>
          <w:sz w:val="24"/>
          <w:szCs w:val="28"/>
          <w:lang w:val="en-US"/>
        </w:rPr>
        <w:t xml:space="preserve"> G.A.,</w:t>
      </w:r>
      <w:proofErr w:type="spellStart"/>
      <w:r w:rsidRPr="00087705">
        <w:rPr>
          <w:sz w:val="24"/>
          <w:szCs w:val="28"/>
          <w:lang w:val="en-US"/>
        </w:rPr>
        <w:t>Zolotarenko</w:t>
      </w:r>
      <w:proofErr w:type="spellEnd"/>
      <w:r w:rsidRPr="00087705">
        <w:rPr>
          <w:sz w:val="24"/>
          <w:szCs w:val="28"/>
          <w:lang w:val="en-US"/>
        </w:rPr>
        <w:t xml:space="preserve"> A.D., </w:t>
      </w:r>
      <w:proofErr w:type="spellStart"/>
      <w:r w:rsidRPr="00087705">
        <w:rPr>
          <w:sz w:val="24"/>
          <w:szCs w:val="28"/>
          <w:lang w:val="en-US"/>
        </w:rPr>
        <w:t>Javadov</w:t>
      </w:r>
      <w:proofErr w:type="spellEnd"/>
      <w:r w:rsidRPr="00087705">
        <w:rPr>
          <w:sz w:val="24"/>
          <w:szCs w:val="28"/>
          <w:lang w:val="en-US"/>
        </w:rPr>
        <w:t xml:space="preserve"> N.F.,</w:t>
      </w:r>
      <w:proofErr w:type="spellStart"/>
      <w:r w:rsidRPr="00087705">
        <w:rPr>
          <w:sz w:val="24"/>
          <w:szCs w:val="28"/>
          <w:lang w:val="en-US"/>
        </w:rPr>
        <w:t>Veziroglu</w:t>
      </w:r>
      <w:proofErr w:type="spellEnd"/>
      <w:r w:rsidRPr="00087705">
        <w:rPr>
          <w:sz w:val="24"/>
          <w:szCs w:val="28"/>
          <w:lang w:val="en-US"/>
        </w:rPr>
        <w:t xml:space="preserve"> T.N.,</w:t>
      </w:r>
      <w:proofErr w:type="spellStart"/>
      <w:r w:rsidRPr="00087705">
        <w:rPr>
          <w:sz w:val="24"/>
          <w:szCs w:val="28"/>
          <w:lang w:val="en-US"/>
        </w:rPr>
        <w:t>Veziroglu</w:t>
      </w:r>
      <w:proofErr w:type="spellEnd"/>
      <w:r w:rsidRPr="00087705">
        <w:rPr>
          <w:sz w:val="24"/>
          <w:szCs w:val="28"/>
          <w:lang w:val="en-US"/>
        </w:rPr>
        <w:t xml:space="preserve"> A. Solubility of Fullerenes in </w:t>
      </w:r>
      <w:proofErr w:type="spellStart"/>
      <w:r w:rsidRPr="00087705">
        <w:rPr>
          <w:sz w:val="24"/>
          <w:szCs w:val="28"/>
          <w:lang w:val="en-US"/>
        </w:rPr>
        <w:t>Naftalan</w:t>
      </w:r>
      <w:proofErr w:type="spellEnd"/>
      <w:r w:rsidRPr="00087705">
        <w:rPr>
          <w:sz w:val="24"/>
          <w:szCs w:val="28"/>
          <w:lang w:val="en-US"/>
        </w:rPr>
        <w:t xml:space="preserve"> (chapter 18)//"The Black sea: strategy for addressing its energy resource development and hydrogen energy problems".-Dordrecht, Netherlands: Springer, 2013.- P</w:t>
      </w:r>
      <w:r w:rsidRPr="00B32B67">
        <w:rPr>
          <w:sz w:val="24"/>
          <w:szCs w:val="28"/>
        </w:rPr>
        <w:t>. 205-213.</w:t>
      </w:r>
      <w:r w:rsidR="00315573" w:rsidRPr="00087705">
        <w:rPr>
          <w:sz w:val="24"/>
          <w:szCs w:val="28"/>
          <w:lang w:val="uk-UA"/>
        </w:rPr>
        <w:t xml:space="preserve"> </w:t>
      </w:r>
    </w:p>
    <w:p w:rsidR="00315573" w:rsidRPr="00087705" w:rsidRDefault="00315573" w:rsidP="00087705">
      <w:pPr>
        <w:shd w:val="clear" w:color="auto" w:fill="FFFFFF"/>
        <w:spacing w:line="360" w:lineRule="auto"/>
        <w:ind w:right="19"/>
        <w:rPr>
          <w:sz w:val="24"/>
          <w:lang w:val="uk-UA"/>
        </w:rPr>
      </w:pPr>
    </w:p>
    <w:p w:rsidR="009E65E1" w:rsidRPr="00087705" w:rsidRDefault="009E65E1" w:rsidP="00087705">
      <w:pPr>
        <w:shd w:val="clear" w:color="auto" w:fill="FFFFFF"/>
        <w:spacing w:line="360" w:lineRule="auto"/>
        <w:ind w:left="567" w:right="48"/>
        <w:rPr>
          <w:rFonts w:eastAsia="Times New Roman"/>
          <w:sz w:val="24"/>
          <w:szCs w:val="28"/>
          <w:lang w:val="uk-UA"/>
        </w:rPr>
      </w:pPr>
      <w:proofErr w:type="spellStart"/>
      <w:r w:rsidRPr="00087705">
        <w:rPr>
          <w:rFonts w:eastAsia="Times New Roman"/>
          <w:sz w:val="24"/>
          <w:szCs w:val="28"/>
        </w:rPr>
        <w:t>Покропивный</w:t>
      </w:r>
      <w:proofErr w:type="spellEnd"/>
      <w:r w:rsidRPr="00087705">
        <w:rPr>
          <w:rFonts w:eastAsia="Times New Roman"/>
          <w:sz w:val="24"/>
          <w:szCs w:val="28"/>
        </w:rPr>
        <w:t xml:space="preserve"> В.В., Смоляр А.С., Овсянникова Л.И., </w:t>
      </w:r>
      <w:proofErr w:type="spellStart"/>
      <w:r w:rsidRPr="00087705">
        <w:rPr>
          <w:rFonts w:eastAsia="Times New Roman"/>
          <w:sz w:val="24"/>
          <w:szCs w:val="28"/>
        </w:rPr>
        <w:t>Покропивный</w:t>
      </w:r>
      <w:proofErr w:type="spellEnd"/>
      <w:r w:rsidRPr="00087705">
        <w:rPr>
          <w:rFonts w:eastAsia="Times New Roman"/>
          <w:sz w:val="24"/>
          <w:szCs w:val="28"/>
        </w:rPr>
        <w:t xml:space="preserve"> А.В., </w:t>
      </w:r>
      <w:r w:rsidRPr="00087705">
        <w:rPr>
          <w:rFonts w:eastAsia="Times New Roman"/>
          <w:spacing w:val="-1"/>
          <w:sz w:val="24"/>
          <w:szCs w:val="28"/>
        </w:rPr>
        <w:t xml:space="preserve">Куц В.А., Ляшенко В.И., Нестеренко Ю.В. Флюидный синтез и структура </w:t>
      </w:r>
      <w:r w:rsidRPr="00087705">
        <w:rPr>
          <w:rFonts w:eastAsia="Times New Roman"/>
          <w:sz w:val="24"/>
          <w:szCs w:val="28"/>
        </w:rPr>
        <w:t>новой полиморфной модификации нитрида бора. Физика твердого тела, 2013, т55, вып.4, с806-812.</w:t>
      </w:r>
      <w:r w:rsidR="00315573" w:rsidRPr="00087705">
        <w:rPr>
          <w:rFonts w:eastAsia="Times New Roman"/>
          <w:sz w:val="24"/>
          <w:szCs w:val="28"/>
          <w:lang w:val="uk-UA"/>
        </w:rPr>
        <w:t xml:space="preserve"> </w:t>
      </w:r>
    </w:p>
    <w:p w:rsidR="00315573" w:rsidRPr="00087705" w:rsidRDefault="00315573" w:rsidP="00087705">
      <w:pPr>
        <w:shd w:val="clear" w:color="auto" w:fill="FFFFFF"/>
        <w:spacing w:line="360" w:lineRule="auto"/>
        <w:ind w:right="48"/>
        <w:rPr>
          <w:sz w:val="24"/>
          <w:lang w:val="uk-UA"/>
        </w:rPr>
      </w:pPr>
    </w:p>
    <w:p w:rsidR="00C87DD4" w:rsidRPr="00087705" w:rsidRDefault="00C87DD4" w:rsidP="00087705">
      <w:pPr>
        <w:spacing w:line="360" w:lineRule="auto"/>
        <w:rPr>
          <w:sz w:val="24"/>
          <w:lang w:val="en-US"/>
        </w:rPr>
      </w:pPr>
    </w:p>
    <w:sectPr w:rsidR="00C87DD4" w:rsidRPr="00087705" w:rsidSect="009E65E1">
      <w:pgSz w:w="11909" w:h="16834"/>
      <w:pgMar w:top="1404" w:right="1466" w:bottom="360" w:left="11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2F7A"/>
    <w:multiLevelType w:val="singleLevel"/>
    <w:tmpl w:val="A9C8CB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lang w:val="uk-UA"/>
      </w:rPr>
    </w:lvl>
  </w:abstractNum>
  <w:abstractNum w:abstractNumId="1">
    <w:nsid w:val="3E446F60"/>
    <w:multiLevelType w:val="singleLevel"/>
    <w:tmpl w:val="2270A554"/>
    <w:lvl w:ilvl="0">
      <w:start w:val="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EE617AD"/>
    <w:multiLevelType w:val="singleLevel"/>
    <w:tmpl w:val="1616B0EE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FC87248"/>
    <w:multiLevelType w:val="singleLevel"/>
    <w:tmpl w:val="0C3248F4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83"/>
    <w:rsid w:val="00087705"/>
    <w:rsid w:val="001C6CED"/>
    <w:rsid w:val="001F0595"/>
    <w:rsid w:val="002037C3"/>
    <w:rsid w:val="00315573"/>
    <w:rsid w:val="003765D6"/>
    <w:rsid w:val="004D4CC2"/>
    <w:rsid w:val="00553083"/>
    <w:rsid w:val="009E65E1"/>
    <w:rsid w:val="00B32B67"/>
    <w:rsid w:val="00BC30B1"/>
    <w:rsid w:val="00C87DD4"/>
    <w:rsid w:val="00D17E35"/>
    <w:rsid w:val="00D662CB"/>
    <w:rsid w:val="00E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451F-14EA-4114-949D-41DF2A1E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2014-04-09T15:13:00Z</dcterms:created>
  <dcterms:modified xsi:type="dcterms:W3CDTF">2014-04-29T10:36:00Z</dcterms:modified>
</cp:coreProperties>
</file>