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9E" w:rsidRPr="003543A9" w:rsidRDefault="00CC0E60" w:rsidP="003543A9">
      <w:pPr>
        <w:shd w:val="clear" w:color="auto" w:fill="FFFFFF"/>
        <w:spacing w:before="250" w:line="360" w:lineRule="auto"/>
        <w:ind w:right="461"/>
        <w:rPr>
          <w:rFonts w:eastAsia="Times New Roman"/>
          <w:b/>
          <w:sz w:val="28"/>
          <w:szCs w:val="28"/>
        </w:rPr>
      </w:pPr>
      <w:r w:rsidRPr="003543A9">
        <w:rPr>
          <w:rFonts w:eastAsia="Times New Roman"/>
          <w:b/>
          <w:sz w:val="28"/>
          <w:szCs w:val="28"/>
          <w:lang w:val="uk-UA"/>
        </w:rPr>
        <w:t>Звіт про науково-дослідну роботу:</w:t>
      </w:r>
      <w:r w:rsidRPr="003543A9">
        <w:rPr>
          <w:rFonts w:eastAsia="Times New Roman"/>
          <w:b/>
          <w:sz w:val="28"/>
          <w:szCs w:val="28"/>
        </w:rPr>
        <w:t xml:space="preserve"> ”</w:t>
      </w:r>
      <w:r w:rsidR="001D649E" w:rsidRPr="003543A9">
        <w:rPr>
          <w:rFonts w:eastAsia="Times New Roman"/>
          <w:b/>
          <w:sz w:val="28"/>
          <w:szCs w:val="28"/>
          <w:lang w:val="uk-UA"/>
        </w:rPr>
        <w:t>Створення інформаційного центру «</w:t>
      </w:r>
      <w:proofErr w:type="spellStart"/>
      <w:r w:rsidR="001D649E" w:rsidRPr="003543A9">
        <w:rPr>
          <w:rFonts w:eastAsia="Times New Roman"/>
          <w:b/>
          <w:sz w:val="28"/>
          <w:szCs w:val="28"/>
          <w:lang w:val="uk-UA"/>
        </w:rPr>
        <w:t>ІНФОМат-Матеріали</w:t>
      </w:r>
      <w:proofErr w:type="spellEnd"/>
      <w:r w:rsidR="001D649E" w:rsidRPr="003543A9">
        <w:rPr>
          <w:rFonts w:eastAsia="Times New Roman"/>
          <w:b/>
          <w:sz w:val="28"/>
          <w:szCs w:val="28"/>
          <w:lang w:val="uk-UA"/>
        </w:rPr>
        <w:t xml:space="preserve"> та покриття для роботи в екстремальних умовах</w:t>
      </w:r>
      <w:r w:rsidRPr="003543A9">
        <w:rPr>
          <w:rFonts w:eastAsia="Times New Roman"/>
          <w:b/>
          <w:sz w:val="28"/>
          <w:szCs w:val="28"/>
        </w:rPr>
        <w:t xml:space="preserve">” </w:t>
      </w:r>
    </w:p>
    <w:p w:rsidR="00CC0E60" w:rsidRPr="003543A9" w:rsidRDefault="00CC0E60" w:rsidP="003543A9">
      <w:pPr>
        <w:shd w:val="clear" w:color="auto" w:fill="FFFFFF"/>
        <w:spacing w:before="250" w:line="360" w:lineRule="auto"/>
        <w:ind w:right="461"/>
        <w:rPr>
          <w:b/>
          <w:sz w:val="28"/>
          <w:szCs w:val="28"/>
        </w:rPr>
      </w:pPr>
    </w:p>
    <w:p w:rsidR="001D649E" w:rsidRPr="003543A9" w:rsidRDefault="003543A9" w:rsidP="00077C5A">
      <w:pPr>
        <w:shd w:val="clear" w:color="auto" w:fill="FFFFFF"/>
        <w:spacing w:line="360" w:lineRule="auto"/>
        <w:ind w:left="142"/>
        <w:rPr>
          <w:sz w:val="24"/>
          <w:lang w:val="uk-UA"/>
        </w:rPr>
      </w:pPr>
      <w:r w:rsidRPr="003543A9">
        <w:rPr>
          <w:rFonts w:eastAsia="Times New Roman"/>
          <w:b/>
          <w:spacing w:val="-10"/>
          <w:sz w:val="24"/>
          <w:szCs w:val="26"/>
          <w:lang w:val="uk-UA"/>
        </w:rPr>
        <w:t>М</w:t>
      </w:r>
      <w:r w:rsidR="001D649E" w:rsidRPr="003543A9">
        <w:rPr>
          <w:rFonts w:eastAsia="Times New Roman"/>
          <w:b/>
          <w:spacing w:val="-10"/>
          <w:sz w:val="24"/>
          <w:szCs w:val="26"/>
          <w:lang w:val="uk-UA"/>
        </w:rPr>
        <w:t>ета роботи</w:t>
      </w:r>
      <w:r w:rsidR="001D649E" w:rsidRPr="003543A9">
        <w:rPr>
          <w:rFonts w:eastAsia="Times New Roman"/>
          <w:spacing w:val="-10"/>
          <w:sz w:val="24"/>
          <w:szCs w:val="26"/>
          <w:lang w:val="uk-UA"/>
        </w:rPr>
        <w:t xml:space="preserve"> - створення     мережевого     інформаційного     ресурсу     відкритого </w:t>
      </w:r>
      <w:r w:rsidR="001D649E" w:rsidRPr="003543A9">
        <w:rPr>
          <w:rFonts w:eastAsia="Times New Roman"/>
          <w:spacing w:val="-8"/>
          <w:sz w:val="24"/>
          <w:szCs w:val="26"/>
          <w:lang w:val="uk-UA"/>
        </w:rPr>
        <w:t xml:space="preserve">доступу, що надає різнобічну інформацію про роботи, що проводяться в Україні та світі в </w:t>
      </w:r>
      <w:r w:rsidR="001D649E" w:rsidRPr="003543A9">
        <w:rPr>
          <w:rFonts w:eastAsia="Times New Roman"/>
          <w:spacing w:val="-9"/>
          <w:sz w:val="24"/>
          <w:szCs w:val="26"/>
          <w:lang w:val="uk-UA"/>
        </w:rPr>
        <w:t>галузі матеріалів та покриттів для експлуатації в екстремальних умовах.</w:t>
      </w:r>
    </w:p>
    <w:p w:rsidR="001D649E" w:rsidRPr="003543A9" w:rsidRDefault="00077C5A" w:rsidP="00077C5A">
      <w:pPr>
        <w:shd w:val="clear" w:color="auto" w:fill="FFFFFF"/>
        <w:tabs>
          <w:tab w:val="left" w:pos="893"/>
          <w:tab w:val="left" w:pos="2410"/>
        </w:tabs>
        <w:spacing w:before="547"/>
        <w:ind w:left="142" w:right="3686"/>
        <w:jc w:val="both"/>
        <w:rPr>
          <w:sz w:val="24"/>
        </w:rPr>
      </w:pPr>
      <w:r w:rsidRPr="003543A9">
        <w:rPr>
          <w:rFonts w:eastAsia="Times New Roman"/>
          <w:sz w:val="24"/>
          <w:szCs w:val="26"/>
          <w:lang w:val="uk-UA"/>
        </w:rPr>
        <w:t>Т</w:t>
      </w:r>
      <w:r w:rsidRPr="003543A9">
        <w:rPr>
          <w:rFonts w:eastAsia="Times New Roman"/>
          <w:spacing w:val="-11"/>
          <w:sz w:val="24"/>
          <w:szCs w:val="26"/>
          <w:lang w:val="uk-UA"/>
        </w:rPr>
        <w:t>ерміни виконання наукової роботи:</w:t>
      </w:r>
      <w:r>
        <w:rPr>
          <w:rFonts w:eastAsia="Times New Roman"/>
          <w:sz w:val="24"/>
          <w:szCs w:val="26"/>
          <w:lang w:val="uk-UA"/>
        </w:rPr>
        <w:t xml:space="preserve"> п</w:t>
      </w:r>
      <w:r w:rsidR="001D649E" w:rsidRPr="003543A9">
        <w:rPr>
          <w:rFonts w:eastAsia="Times New Roman"/>
          <w:sz w:val="24"/>
          <w:szCs w:val="26"/>
          <w:lang w:val="uk-UA"/>
        </w:rPr>
        <w:t>очаток</w:t>
      </w:r>
      <w:r>
        <w:rPr>
          <w:rFonts w:eastAsia="Times New Roman"/>
          <w:sz w:val="24"/>
          <w:szCs w:val="26"/>
          <w:lang w:val="uk-UA"/>
        </w:rPr>
        <w:t xml:space="preserve"> </w:t>
      </w:r>
      <w:r w:rsidR="001D649E" w:rsidRPr="003543A9">
        <w:rPr>
          <w:rFonts w:eastAsia="Times New Roman"/>
          <w:sz w:val="24"/>
          <w:szCs w:val="26"/>
          <w:lang w:val="uk-UA"/>
        </w:rPr>
        <w:t>І кв.2013 р</w:t>
      </w:r>
      <w:r w:rsidR="001D649E" w:rsidRPr="003543A9">
        <w:rPr>
          <w:rFonts w:eastAsia="Times New Roman"/>
          <w:sz w:val="24"/>
          <w:szCs w:val="26"/>
          <w:lang w:val="uk-UA"/>
        </w:rPr>
        <w:t>.</w:t>
      </w:r>
    </w:p>
    <w:p w:rsidR="001D649E" w:rsidRPr="003543A9" w:rsidRDefault="00077C5A" w:rsidP="00077C5A">
      <w:pPr>
        <w:shd w:val="clear" w:color="auto" w:fill="FFFFFF"/>
        <w:tabs>
          <w:tab w:val="left" w:pos="2448"/>
        </w:tabs>
        <w:ind w:left="643"/>
        <w:jc w:val="both"/>
        <w:rPr>
          <w:sz w:val="24"/>
        </w:rPr>
      </w:pPr>
      <w:r>
        <w:rPr>
          <w:rFonts w:eastAsia="Times New Roman"/>
          <w:spacing w:val="-11"/>
          <w:sz w:val="24"/>
          <w:szCs w:val="26"/>
          <w:lang w:val="uk-UA"/>
        </w:rPr>
        <w:t xml:space="preserve">              </w:t>
      </w:r>
      <w:r w:rsidR="0048320E">
        <w:rPr>
          <w:rFonts w:eastAsia="Times New Roman"/>
          <w:spacing w:val="-11"/>
          <w:sz w:val="24"/>
          <w:szCs w:val="26"/>
          <w:lang w:val="uk-UA"/>
        </w:rPr>
        <w:t xml:space="preserve">        </w:t>
      </w:r>
      <w:r w:rsidR="009B66BB">
        <w:rPr>
          <w:rFonts w:eastAsia="Times New Roman"/>
          <w:spacing w:val="-11"/>
          <w:sz w:val="24"/>
          <w:szCs w:val="26"/>
          <w:lang w:val="uk-UA"/>
        </w:rPr>
        <w:t xml:space="preserve">                                     </w:t>
      </w:r>
      <w:r w:rsidR="0048320E">
        <w:rPr>
          <w:rFonts w:eastAsia="Times New Roman"/>
          <w:spacing w:val="-11"/>
          <w:sz w:val="24"/>
          <w:szCs w:val="26"/>
          <w:lang w:val="uk-UA"/>
        </w:rPr>
        <w:t xml:space="preserve"> </w:t>
      </w:r>
      <w:r>
        <w:rPr>
          <w:rFonts w:eastAsia="Times New Roman"/>
          <w:spacing w:val="-11"/>
          <w:sz w:val="24"/>
          <w:szCs w:val="26"/>
          <w:lang w:val="uk-UA"/>
        </w:rPr>
        <w:t xml:space="preserve"> з</w:t>
      </w:r>
      <w:r w:rsidR="001D649E" w:rsidRPr="003543A9">
        <w:rPr>
          <w:rFonts w:eastAsia="Times New Roman"/>
          <w:spacing w:val="-11"/>
          <w:sz w:val="24"/>
          <w:szCs w:val="26"/>
          <w:lang w:val="uk-UA"/>
        </w:rPr>
        <w:t>акінчення</w:t>
      </w:r>
      <w:bookmarkStart w:id="0" w:name="_GoBack"/>
      <w:bookmarkEnd w:id="0"/>
      <w:r w:rsidR="0048320E">
        <w:rPr>
          <w:rFonts w:ascii="Arial" w:eastAsia="Times New Roman" w:cs="Arial"/>
          <w:sz w:val="24"/>
          <w:szCs w:val="26"/>
          <w:lang w:val="uk-UA"/>
        </w:rPr>
        <w:t xml:space="preserve"> </w:t>
      </w:r>
      <w:r w:rsidR="001D649E" w:rsidRPr="003543A9">
        <w:rPr>
          <w:rFonts w:eastAsia="Times New Roman"/>
          <w:spacing w:val="-10"/>
          <w:sz w:val="24"/>
          <w:szCs w:val="26"/>
          <w:lang w:val="en-US"/>
        </w:rPr>
        <w:t>IV</w:t>
      </w:r>
      <w:r w:rsidR="001D649E" w:rsidRPr="003543A9">
        <w:rPr>
          <w:rFonts w:eastAsia="Times New Roman"/>
          <w:spacing w:val="-10"/>
          <w:sz w:val="24"/>
          <w:szCs w:val="26"/>
        </w:rPr>
        <w:t xml:space="preserve"> </w:t>
      </w:r>
      <w:r w:rsidR="001D649E" w:rsidRPr="003543A9">
        <w:rPr>
          <w:rFonts w:eastAsia="Times New Roman"/>
          <w:spacing w:val="-10"/>
          <w:sz w:val="24"/>
          <w:szCs w:val="26"/>
          <w:lang w:val="uk-UA"/>
        </w:rPr>
        <w:t>кв. 2013 р</w:t>
      </w:r>
      <w:r w:rsidR="001D649E" w:rsidRPr="003543A9">
        <w:rPr>
          <w:rFonts w:eastAsia="Times New Roman"/>
          <w:spacing w:val="-10"/>
          <w:sz w:val="24"/>
          <w:szCs w:val="26"/>
          <w:lang w:val="uk-UA"/>
        </w:rPr>
        <w:t>.</w:t>
      </w:r>
    </w:p>
    <w:p w:rsidR="001D649E" w:rsidRPr="003543A9" w:rsidRDefault="001D649E" w:rsidP="00077C5A">
      <w:pPr>
        <w:shd w:val="clear" w:color="auto" w:fill="FFFFFF"/>
        <w:tabs>
          <w:tab w:val="left" w:pos="970"/>
        </w:tabs>
        <w:spacing w:before="269" w:line="360" w:lineRule="auto"/>
        <w:ind w:left="374" w:hanging="232"/>
        <w:rPr>
          <w:b/>
          <w:sz w:val="24"/>
          <w:lang w:val="uk-UA"/>
        </w:rPr>
      </w:pPr>
      <w:r w:rsidRPr="003543A9">
        <w:rPr>
          <w:rFonts w:eastAsia="Times New Roman"/>
          <w:b/>
          <w:spacing w:val="-9"/>
          <w:sz w:val="24"/>
          <w:szCs w:val="26"/>
          <w:lang w:val="uk-UA"/>
        </w:rPr>
        <w:t>К</w:t>
      </w:r>
      <w:r w:rsidRPr="003543A9">
        <w:rPr>
          <w:rFonts w:eastAsia="Times New Roman"/>
          <w:b/>
          <w:spacing w:val="-9"/>
          <w:sz w:val="24"/>
          <w:szCs w:val="26"/>
          <w:lang w:val="uk-UA"/>
        </w:rPr>
        <w:t>ерівник роботи:</w:t>
      </w:r>
      <w:r w:rsidRPr="003543A9">
        <w:rPr>
          <w:rFonts w:eastAsia="Times New Roman"/>
          <w:b/>
          <w:spacing w:val="-9"/>
          <w:sz w:val="24"/>
          <w:szCs w:val="26"/>
          <w:lang w:val="uk-UA"/>
        </w:rPr>
        <w:t xml:space="preserve"> </w:t>
      </w:r>
      <w:proofErr w:type="spellStart"/>
      <w:r w:rsidRPr="003543A9">
        <w:rPr>
          <w:rFonts w:eastAsia="Times New Roman"/>
          <w:b/>
          <w:sz w:val="24"/>
          <w:szCs w:val="26"/>
          <w:lang w:val="uk-UA"/>
        </w:rPr>
        <w:t>Чернишев</w:t>
      </w:r>
      <w:proofErr w:type="spellEnd"/>
      <w:r w:rsidRPr="003543A9">
        <w:rPr>
          <w:rFonts w:eastAsia="Times New Roman"/>
          <w:b/>
          <w:sz w:val="24"/>
          <w:szCs w:val="26"/>
          <w:lang w:val="uk-UA"/>
        </w:rPr>
        <w:t xml:space="preserve"> Леонід Іванович, </w:t>
      </w:r>
      <w:proofErr w:type="spellStart"/>
      <w:r w:rsidRPr="003543A9">
        <w:rPr>
          <w:rFonts w:eastAsia="Times New Roman"/>
          <w:b/>
          <w:sz w:val="24"/>
          <w:szCs w:val="26"/>
          <w:lang w:val="uk-UA"/>
        </w:rPr>
        <w:t>к.т.н</w:t>
      </w:r>
      <w:proofErr w:type="spellEnd"/>
      <w:r w:rsidRPr="003543A9">
        <w:rPr>
          <w:rFonts w:eastAsia="Times New Roman"/>
          <w:b/>
          <w:sz w:val="24"/>
          <w:szCs w:val="26"/>
          <w:lang w:val="uk-UA"/>
        </w:rPr>
        <w:t>.,</w:t>
      </w:r>
      <w:r w:rsidR="00ED32B1" w:rsidRPr="003543A9">
        <w:rPr>
          <w:rFonts w:eastAsia="Times New Roman"/>
          <w:b/>
          <w:sz w:val="24"/>
          <w:szCs w:val="26"/>
          <w:lang w:val="uk-UA"/>
        </w:rPr>
        <w:t>(</w:t>
      </w:r>
      <w:r w:rsidR="00ED32B1" w:rsidRPr="003543A9">
        <w:rPr>
          <w:b/>
          <w:sz w:val="24"/>
        </w:rPr>
        <w:t xml:space="preserve"> </w:t>
      </w:r>
      <w:proofErr w:type="spellStart"/>
      <w:proofErr w:type="gramStart"/>
      <w:r w:rsidR="00ED32B1" w:rsidRPr="003543A9">
        <w:rPr>
          <w:b/>
          <w:sz w:val="24"/>
        </w:rPr>
        <w:t>Email:chern@ipms.kiev.ua</w:t>
      </w:r>
      <w:proofErr w:type="spellEnd"/>
      <w:r w:rsidR="00ED32B1" w:rsidRPr="003543A9">
        <w:rPr>
          <w:b/>
          <w:sz w:val="24"/>
          <w:lang w:val="uk-UA"/>
        </w:rPr>
        <w:t>)</w:t>
      </w:r>
      <w:proofErr w:type="gramEnd"/>
    </w:p>
    <w:p w:rsidR="001D649E" w:rsidRPr="003543A9" w:rsidRDefault="001D649E" w:rsidP="00077C5A">
      <w:pPr>
        <w:shd w:val="clear" w:color="auto" w:fill="FFFFFF"/>
        <w:spacing w:before="326" w:line="360" w:lineRule="auto"/>
        <w:ind w:left="142"/>
        <w:rPr>
          <w:sz w:val="24"/>
        </w:rPr>
      </w:pPr>
      <w:r w:rsidRPr="003543A9">
        <w:rPr>
          <w:rFonts w:eastAsia="Times New Roman"/>
          <w:sz w:val="24"/>
          <w:szCs w:val="24"/>
          <w:lang w:val="uk-UA"/>
        </w:rPr>
        <w:t>Дані про реєстрацію роботи: РК 0113</w:t>
      </w:r>
      <w:r w:rsidRPr="003543A9">
        <w:rPr>
          <w:rFonts w:eastAsia="Times New Roman"/>
          <w:sz w:val="24"/>
          <w:szCs w:val="24"/>
          <w:lang w:val="en-US"/>
        </w:rPr>
        <w:t>U</w:t>
      </w:r>
      <w:r w:rsidRPr="003543A9">
        <w:rPr>
          <w:rFonts w:eastAsia="Times New Roman"/>
          <w:sz w:val="24"/>
          <w:szCs w:val="24"/>
        </w:rPr>
        <w:t>0</w:t>
      </w:r>
      <w:r w:rsidRPr="003543A9">
        <w:rPr>
          <w:rFonts w:eastAsia="Times New Roman"/>
          <w:sz w:val="24"/>
          <w:szCs w:val="24"/>
          <w:lang w:val="uk-UA"/>
        </w:rPr>
        <w:t>00485</w:t>
      </w:r>
    </w:p>
    <w:p w:rsidR="00CC0E60" w:rsidRPr="003543A9" w:rsidRDefault="001D649E" w:rsidP="003543A9">
      <w:pPr>
        <w:shd w:val="clear" w:color="auto" w:fill="FFFFFF"/>
        <w:tabs>
          <w:tab w:val="left" w:pos="288"/>
        </w:tabs>
        <w:spacing w:before="278" w:line="360" w:lineRule="auto"/>
        <w:rPr>
          <w:b/>
          <w:sz w:val="28"/>
          <w:szCs w:val="28"/>
          <w:lang w:val="uk-UA"/>
        </w:rPr>
      </w:pPr>
      <w:r w:rsidRPr="003543A9">
        <w:rPr>
          <w:rFonts w:eastAsia="Times New Roman"/>
          <w:sz w:val="24"/>
          <w:szCs w:val="24"/>
          <w:lang w:val="uk-UA"/>
        </w:rPr>
        <w:tab/>
      </w:r>
      <w:r w:rsidR="00CC0E60" w:rsidRPr="003543A9">
        <w:rPr>
          <w:rFonts w:eastAsia="Times New Roman"/>
          <w:sz w:val="24"/>
          <w:szCs w:val="24"/>
          <w:lang w:val="uk-UA"/>
        </w:rPr>
        <w:t xml:space="preserve">           </w:t>
      </w:r>
      <w:r w:rsidRPr="003543A9">
        <w:rPr>
          <w:rFonts w:eastAsia="Times New Roman"/>
          <w:b/>
          <w:sz w:val="28"/>
          <w:szCs w:val="28"/>
          <w:lang w:val="uk-UA"/>
        </w:rPr>
        <w:t>С</w:t>
      </w:r>
      <w:r w:rsidRPr="003543A9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Pr="003543A9">
        <w:rPr>
          <w:rFonts w:eastAsia="Times New Roman"/>
          <w:b/>
          <w:sz w:val="28"/>
          <w:szCs w:val="28"/>
          <w:lang w:val="uk-UA"/>
        </w:rPr>
        <w:t>.</w:t>
      </w:r>
      <w:r w:rsidR="00CC0E60" w:rsidRPr="003543A9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D649E" w:rsidRPr="003543A9" w:rsidRDefault="001D649E" w:rsidP="00077C5A">
      <w:pPr>
        <w:shd w:val="clear" w:color="auto" w:fill="FFFFFF"/>
        <w:spacing w:line="360" w:lineRule="auto"/>
        <w:ind w:left="284" w:right="134"/>
        <w:rPr>
          <w:rFonts w:eastAsia="Times New Roman"/>
          <w:sz w:val="24"/>
          <w:szCs w:val="24"/>
          <w:lang w:val="uk-UA"/>
        </w:rPr>
      </w:pPr>
      <w:r w:rsidRPr="003543A9">
        <w:rPr>
          <w:rFonts w:eastAsia="Times New Roman"/>
          <w:sz w:val="24"/>
          <w:szCs w:val="24"/>
          <w:lang w:val="uk-UA"/>
        </w:rPr>
        <w:t>У рецензіях відзначається, що виконана робота сприяє визначенню місця інститутських</w:t>
      </w:r>
      <w:r w:rsidRPr="003543A9">
        <w:rPr>
          <w:rFonts w:eastAsia="Times New Roman"/>
          <w:sz w:val="24"/>
          <w:szCs w:val="24"/>
          <w:lang w:val="uk-UA"/>
        </w:rPr>
        <w:t xml:space="preserve"> </w:t>
      </w:r>
      <w:r w:rsidRPr="003543A9">
        <w:rPr>
          <w:rFonts w:eastAsia="Times New Roman"/>
          <w:sz w:val="24"/>
          <w:szCs w:val="24"/>
          <w:lang w:val="uk-UA"/>
        </w:rPr>
        <w:t xml:space="preserve">досліджень у світовому масштабі та визначенню пріоритетів в галузі </w:t>
      </w:r>
      <w:r w:rsidRPr="003543A9">
        <w:rPr>
          <w:rFonts w:eastAsia="Times New Roman"/>
          <w:spacing w:val="-1"/>
          <w:sz w:val="24"/>
          <w:szCs w:val="24"/>
          <w:lang w:val="uk-UA"/>
        </w:rPr>
        <w:t xml:space="preserve">розробки матеріалів для роботи в екстремальних умовах. Одночасно зауважується, що сам </w:t>
      </w:r>
      <w:r w:rsidRPr="003543A9">
        <w:rPr>
          <w:rFonts w:eastAsia="Times New Roman"/>
          <w:sz w:val="24"/>
          <w:szCs w:val="24"/>
          <w:lang w:val="uk-UA"/>
        </w:rPr>
        <w:t>термін «екстремальні умови» є досить невизначеним.</w:t>
      </w:r>
      <w:r w:rsidR="00CC0E60" w:rsidRPr="003543A9">
        <w:rPr>
          <w:rFonts w:eastAsia="Times New Roman"/>
          <w:sz w:val="24"/>
          <w:szCs w:val="24"/>
          <w:lang w:val="uk-UA"/>
        </w:rPr>
        <w:t xml:space="preserve"> </w:t>
      </w:r>
    </w:p>
    <w:p w:rsidR="00CC0E60" w:rsidRPr="003543A9" w:rsidRDefault="00CC0E60" w:rsidP="003543A9">
      <w:pPr>
        <w:shd w:val="clear" w:color="auto" w:fill="FFFFFF"/>
        <w:spacing w:line="360" w:lineRule="auto"/>
        <w:ind w:left="394" w:right="134"/>
        <w:rPr>
          <w:sz w:val="24"/>
        </w:rPr>
      </w:pPr>
    </w:p>
    <w:p w:rsidR="00CC0E60" w:rsidRPr="003543A9" w:rsidRDefault="001D649E" w:rsidP="003543A9">
      <w:pPr>
        <w:shd w:val="clear" w:color="auto" w:fill="FFFFFF"/>
        <w:tabs>
          <w:tab w:val="left" w:pos="1277"/>
        </w:tabs>
        <w:spacing w:before="67" w:line="360" w:lineRule="auto"/>
        <w:ind w:left="192"/>
        <w:rPr>
          <w:rFonts w:eastAsia="Times New Roman"/>
          <w:b/>
          <w:sz w:val="28"/>
          <w:szCs w:val="28"/>
          <w:lang w:val="uk-UA"/>
        </w:rPr>
      </w:pPr>
      <w:r w:rsidRPr="003543A9">
        <w:rPr>
          <w:rFonts w:ascii="Arial" w:cs="Arial"/>
          <w:sz w:val="24"/>
          <w:szCs w:val="24"/>
          <w:lang w:val="uk-UA"/>
        </w:rPr>
        <w:tab/>
      </w:r>
      <w:r w:rsidRPr="003543A9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CC0E60" w:rsidRPr="003543A9">
        <w:rPr>
          <w:rFonts w:eastAsia="Times New Roman"/>
          <w:b/>
          <w:sz w:val="28"/>
          <w:szCs w:val="28"/>
          <w:lang w:val="uk-UA"/>
        </w:rPr>
        <w:t xml:space="preserve">. </w:t>
      </w:r>
    </w:p>
    <w:p w:rsidR="001D649E" w:rsidRPr="003543A9" w:rsidRDefault="00CC0E60" w:rsidP="003543A9">
      <w:pPr>
        <w:shd w:val="clear" w:color="auto" w:fill="FFFFFF"/>
        <w:tabs>
          <w:tab w:val="left" w:pos="1277"/>
        </w:tabs>
        <w:spacing w:before="67" w:line="360" w:lineRule="auto"/>
        <w:ind w:left="192"/>
        <w:rPr>
          <w:sz w:val="24"/>
        </w:rPr>
      </w:pPr>
      <w:r w:rsidRPr="003543A9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D649E" w:rsidRPr="003543A9">
        <w:rPr>
          <w:rFonts w:eastAsia="Times New Roman"/>
          <w:spacing w:val="-1"/>
          <w:sz w:val="24"/>
          <w:szCs w:val="24"/>
          <w:lang w:val="uk-UA"/>
        </w:rPr>
        <w:t>Вважати за доцільне виконавцям робіт за тематикою, пов'язаною з матеріалами, щ</w:t>
      </w:r>
      <w:r w:rsidRPr="003543A9">
        <w:rPr>
          <w:rFonts w:eastAsia="Times New Roman"/>
          <w:spacing w:val="-1"/>
          <w:sz w:val="24"/>
          <w:szCs w:val="24"/>
          <w:lang w:val="uk-UA"/>
        </w:rPr>
        <w:t>о</w:t>
      </w:r>
    </w:p>
    <w:p w:rsidR="001D649E" w:rsidRPr="003543A9" w:rsidRDefault="001D649E" w:rsidP="00F14C5A">
      <w:pPr>
        <w:shd w:val="clear" w:color="auto" w:fill="FFFFFF"/>
        <w:spacing w:line="360" w:lineRule="auto"/>
        <w:ind w:left="284"/>
        <w:rPr>
          <w:sz w:val="24"/>
        </w:rPr>
      </w:pPr>
      <w:r w:rsidRPr="003543A9">
        <w:rPr>
          <w:rFonts w:eastAsia="Times New Roman"/>
          <w:sz w:val="24"/>
          <w:szCs w:val="24"/>
          <w:lang w:val="uk-UA"/>
        </w:rPr>
        <w:t xml:space="preserve">експлуатуються в екстремальних умовах, ознайомитись з результатами, одержаними </w:t>
      </w:r>
      <w:r w:rsidR="00CC0E60" w:rsidRPr="003543A9">
        <w:rPr>
          <w:rFonts w:eastAsia="Times New Roman"/>
          <w:sz w:val="24"/>
          <w:szCs w:val="24"/>
          <w:lang w:val="uk-UA"/>
        </w:rPr>
        <w:t xml:space="preserve">при </w:t>
      </w:r>
      <w:r w:rsidRPr="003543A9">
        <w:rPr>
          <w:rFonts w:eastAsia="Times New Roman"/>
          <w:sz w:val="24"/>
          <w:szCs w:val="24"/>
          <w:lang w:val="uk-UA"/>
        </w:rPr>
        <w:t>виконанні цієї теми.</w:t>
      </w:r>
    </w:p>
    <w:p w:rsidR="001D649E" w:rsidRPr="003543A9" w:rsidRDefault="001D649E" w:rsidP="00F14C5A">
      <w:pPr>
        <w:shd w:val="clear" w:color="auto" w:fill="FFFFFF"/>
        <w:spacing w:before="38" w:line="360" w:lineRule="auto"/>
        <w:ind w:left="284"/>
        <w:rPr>
          <w:sz w:val="24"/>
        </w:rPr>
      </w:pPr>
      <w:r w:rsidRPr="003543A9">
        <w:rPr>
          <w:rFonts w:eastAsia="Times New Roman"/>
          <w:sz w:val="24"/>
          <w:szCs w:val="24"/>
          <w:lang w:val="uk-UA"/>
        </w:rPr>
        <w:t>Рекомендувати поповнення створеного ресурсу з використанням вільного доступ</w:t>
      </w:r>
      <w:r w:rsidR="00CC0E60" w:rsidRPr="003543A9">
        <w:rPr>
          <w:rFonts w:eastAsia="Times New Roman"/>
          <w:sz w:val="24"/>
          <w:szCs w:val="24"/>
          <w:lang w:val="uk-UA"/>
        </w:rPr>
        <w:t xml:space="preserve">у </w:t>
      </w:r>
      <w:r w:rsidRPr="003543A9">
        <w:rPr>
          <w:rFonts w:eastAsia="Times New Roman"/>
          <w:sz w:val="24"/>
          <w:szCs w:val="24"/>
          <w:lang w:val="uk-UA"/>
        </w:rPr>
        <w:t>до міжнародних баз даних, які періодично відкриваються для України на коротки</w:t>
      </w:r>
      <w:r w:rsidR="00CC0E60" w:rsidRPr="003543A9">
        <w:rPr>
          <w:rFonts w:eastAsia="Times New Roman"/>
          <w:sz w:val="24"/>
          <w:szCs w:val="24"/>
          <w:lang w:val="uk-UA"/>
        </w:rPr>
        <w:t xml:space="preserve">й </w:t>
      </w:r>
      <w:r w:rsidRPr="003543A9">
        <w:rPr>
          <w:rFonts w:eastAsia="Times New Roman"/>
          <w:spacing w:val="-1"/>
          <w:sz w:val="24"/>
          <w:szCs w:val="24"/>
          <w:lang w:val="uk-UA"/>
        </w:rPr>
        <w:t>визначений час.</w:t>
      </w:r>
    </w:p>
    <w:p w:rsidR="001D649E" w:rsidRPr="003543A9" w:rsidRDefault="003543A9" w:rsidP="003543A9">
      <w:pPr>
        <w:shd w:val="clear" w:color="auto" w:fill="FFFFFF"/>
        <w:spacing w:line="360" w:lineRule="auto"/>
        <w:ind w:right="173"/>
        <w:rPr>
          <w:b/>
          <w:sz w:val="28"/>
          <w:szCs w:val="28"/>
        </w:rPr>
      </w:pPr>
      <w:r>
        <w:rPr>
          <w:rFonts w:eastAsia="Times New Roman"/>
          <w:bCs/>
          <w:spacing w:val="-3"/>
          <w:sz w:val="24"/>
          <w:szCs w:val="26"/>
          <w:lang w:val="uk-UA"/>
        </w:rPr>
        <w:t xml:space="preserve">                                              </w:t>
      </w:r>
      <w:r w:rsidR="001D649E" w:rsidRPr="003543A9">
        <w:rPr>
          <w:rFonts w:eastAsia="Times New Roman"/>
          <w:b/>
          <w:bCs/>
          <w:spacing w:val="-3"/>
          <w:sz w:val="28"/>
          <w:szCs w:val="28"/>
          <w:lang w:val="uk-UA"/>
        </w:rPr>
        <w:t>РЕФЕРАТ</w:t>
      </w:r>
    </w:p>
    <w:p w:rsidR="003543A9" w:rsidRDefault="001D649E" w:rsidP="003543A9">
      <w:pPr>
        <w:shd w:val="clear" w:color="auto" w:fill="FFFFFF"/>
        <w:spacing w:before="10" w:line="360" w:lineRule="auto"/>
        <w:ind w:right="163" w:firstLine="730"/>
        <w:rPr>
          <w:rFonts w:eastAsia="Times New Roman"/>
          <w:sz w:val="24"/>
          <w:szCs w:val="26"/>
          <w:lang w:val="uk-UA"/>
        </w:rPr>
      </w:pPr>
      <w:r w:rsidRPr="003543A9">
        <w:rPr>
          <w:rFonts w:eastAsia="Times New Roman"/>
          <w:b/>
          <w:sz w:val="24"/>
          <w:szCs w:val="26"/>
          <w:lang w:val="uk-UA"/>
        </w:rPr>
        <w:t>Мета роботи</w:t>
      </w:r>
      <w:r w:rsidRPr="003543A9">
        <w:rPr>
          <w:rFonts w:eastAsia="Times New Roman"/>
          <w:sz w:val="24"/>
          <w:szCs w:val="26"/>
          <w:lang w:val="uk-UA"/>
        </w:rPr>
        <w:t xml:space="preserve"> - створення мережевого інформаційного ресурсу відкритого доступу, що надає різнобічну інформацію про роботи, що проводяться в Україні та світі в галузі матеріалів та покриттів для експлуатації в екстремальних умовах.</w:t>
      </w:r>
      <w:r w:rsidR="00CC0E60" w:rsidRPr="003543A9">
        <w:rPr>
          <w:rFonts w:eastAsia="Times New Roman"/>
          <w:sz w:val="24"/>
          <w:szCs w:val="26"/>
          <w:lang w:val="uk-UA"/>
        </w:rPr>
        <w:t xml:space="preserve"> </w:t>
      </w:r>
      <w:r w:rsidR="003543A9">
        <w:rPr>
          <w:rFonts w:eastAsia="Times New Roman"/>
          <w:sz w:val="24"/>
          <w:szCs w:val="26"/>
          <w:lang w:val="uk-UA"/>
        </w:rPr>
        <w:t xml:space="preserve"> </w:t>
      </w:r>
    </w:p>
    <w:p w:rsidR="001D649E" w:rsidRPr="003543A9" w:rsidRDefault="00CC0E60" w:rsidP="003543A9">
      <w:pPr>
        <w:shd w:val="clear" w:color="auto" w:fill="FFFFFF"/>
        <w:spacing w:before="10" w:line="360" w:lineRule="auto"/>
        <w:ind w:right="163" w:firstLine="730"/>
        <w:rPr>
          <w:sz w:val="24"/>
          <w:lang w:val="uk-UA"/>
        </w:rPr>
      </w:pPr>
      <w:r w:rsidRPr="003543A9">
        <w:rPr>
          <w:rFonts w:eastAsia="Times New Roman"/>
          <w:b/>
          <w:sz w:val="24"/>
          <w:szCs w:val="26"/>
          <w:lang w:val="uk-UA"/>
        </w:rPr>
        <w:t>Об'єкти дослідження</w:t>
      </w:r>
      <w:r w:rsidRPr="003543A9">
        <w:rPr>
          <w:rFonts w:eastAsia="Times New Roman"/>
          <w:sz w:val="24"/>
          <w:szCs w:val="26"/>
          <w:lang w:val="uk-UA"/>
        </w:rPr>
        <w:t xml:space="preserve"> - різнобічна інформація про роботи, що проводяться в Україні та світі в галузі матеріалів та покриттів для експлуатації в екстремальних умовах.</w:t>
      </w:r>
      <w:r w:rsidR="00150402" w:rsidRPr="003543A9">
        <w:rPr>
          <w:sz w:val="24"/>
          <w:lang w:val="uk-UA"/>
        </w:rPr>
        <w:t xml:space="preserve"> </w:t>
      </w:r>
    </w:p>
    <w:p w:rsidR="00CC0E60" w:rsidRPr="003543A9" w:rsidRDefault="0048320E" w:rsidP="003543A9">
      <w:pPr>
        <w:shd w:val="clear" w:color="auto" w:fill="FFFFFF"/>
        <w:spacing w:before="19" w:line="360" w:lineRule="auto"/>
        <w:ind w:right="2995"/>
        <w:rPr>
          <w:rFonts w:eastAsia="Times New Roman"/>
          <w:spacing w:val="-1"/>
          <w:sz w:val="24"/>
          <w:szCs w:val="26"/>
          <w:lang w:val="uk-UA"/>
        </w:rPr>
      </w:pPr>
      <w:r>
        <w:rPr>
          <w:rFonts w:eastAsia="Times New Roman"/>
          <w:b/>
          <w:spacing w:val="-1"/>
          <w:sz w:val="24"/>
          <w:szCs w:val="26"/>
          <w:lang w:val="uk-UA"/>
        </w:rPr>
        <w:t xml:space="preserve">           </w:t>
      </w:r>
      <w:r w:rsidR="001D649E" w:rsidRPr="003543A9">
        <w:rPr>
          <w:rFonts w:eastAsia="Times New Roman"/>
          <w:b/>
          <w:spacing w:val="-1"/>
          <w:sz w:val="24"/>
          <w:szCs w:val="26"/>
          <w:lang w:val="uk-UA"/>
        </w:rPr>
        <w:t>Методи -</w:t>
      </w:r>
      <w:r w:rsidR="001D649E" w:rsidRPr="003543A9">
        <w:rPr>
          <w:rFonts w:eastAsia="Times New Roman"/>
          <w:spacing w:val="-1"/>
          <w:sz w:val="24"/>
          <w:szCs w:val="26"/>
          <w:lang w:val="uk-UA"/>
        </w:rPr>
        <w:t xml:space="preserve"> інформаційно-аналітичні дослідження</w:t>
      </w:r>
      <w:r w:rsidR="00CC0E60" w:rsidRPr="003543A9">
        <w:rPr>
          <w:rFonts w:eastAsia="Times New Roman"/>
          <w:spacing w:val="-1"/>
          <w:sz w:val="24"/>
          <w:szCs w:val="26"/>
          <w:lang w:val="uk-UA"/>
        </w:rPr>
        <w:t xml:space="preserve">. </w:t>
      </w:r>
    </w:p>
    <w:p w:rsidR="001D649E" w:rsidRPr="003543A9" w:rsidRDefault="001D649E" w:rsidP="003543A9">
      <w:pPr>
        <w:shd w:val="clear" w:color="auto" w:fill="FFFFFF"/>
        <w:spacing w:before="19" w:line="360" w:lineRule="auto"/>
        <w:ind w:left="142" w:right="2995"/>
        <w:rPr>
          <w:sz w:val="24"/>
          <w:lang w:val="uk-UA"/>
        </w:rPr>
      </w:pPr>
      <w:r w:rsidRPr="003543A9">
        <w:rPr>
          <w:rFonts w:eastAsia="Times New Roman"/>
          <w:spacing w:val="-1"/>
          <w:sz w:val="24"/>
          <w:szCs w:val="26"/>
          <w:lang w:val="uk-UA"/>
        </w:rPr>
        <w:lastRenderedPageBreak/>
        <w:t xml:space="preserve"> </w:t>
      </w:r>
      <w:r w:rsidRPr="003543A9">
        <w:rPr>
          <w:rFonts w:eastAsia="Times New Roman"/>
          <w:sz w:val="24"/>
          <w:szCs w:val="26"/>
          <w:lang w:val="uk-UA"/>
        </w:rPr>
        <w:t>В результаті виконаної роботи:</w:t>
      </w:r>
    </w:p>
    <w:p w:rsidR="001D649E" w:rsidRPr="003543A9" w:rsidRDefault="001D649E" w:rsidP="003543A9">
      <w:pPr>
        <w:shd w:val="clear" w:color="auto" w:fill="FFFFFF"/>
        <w:spacing w:line="360" w:lineRule="auto"/>
        <w:ind w:left="48" w:right="96" w:firstLine="94"/>
        <w:rPr>
          <w:sz w:val="24"/>
        </w:rPr>
      </w:pPr>
      <w:r w:rsidRPr="003543A9">
        <w:rPr>
          <w:rFonts w:eastAsia="Times New Roman"/>
          <w:spacing w:val="-1"/>
          <w:sz w:val="24"/>
          <w:szCs w:val="26"/>
          <w:lang w:val="uk-UA"/>
        </w:rPr>
        <w:t>Розроблена методологія проведення постійного моніторингу науково-</w:t>
      </w:r>
      <w:r w:rsidRPr="003543A9">
        <w:rPr>
          <w:rFonts w:eastAsia="Times New Roman"/>
          <w:sz w:val="24"/>
          <w:szCs w:val="26"/>
          <w:lang w:val="uk-UA"/>
        </w:rPr>
        <w:t>технологічних розробок інституту, у т.ч. стосовно матеріалів для роботи в екстремальних умовах, шляхом створення, збереження та надання вільного інформаційного доступу в мережі Інтернет до результатів науково-дослідних робіт, доступного з будь-якого місця і у будь-який час.</w:t>
      </w:r>
    </w:p>
    <w:p w:rsidR="001D649E" w:rsidRPr="003543A9" w:rsidRDefault="001D649E" w:rsidP="003543A9">
      <w:pPr>
        <w:shd w:val="clear" w:color="auto" w:fill="FFFFFF"/>
        <w:spacing w:line="360" w:lineRule="auto"/>
        <w:ind w:left="86" w:right="86" w:firstLine="56"/>
        <w:rPr>
          <w:sz w:val="24"/>
        </w:rPr>
      </w:pPr>
      <w:r w:rsidRPr="003543A9">
        <w:rPr>
          <w:rFonts w:eastAsia="Times New Roman"/>
          <w:spacing w:val="-2"/>
          <w:sz w:val="24"/>
          <w:szCs w:val="26"/>
          <w:lang w:val="uk-UA"/>
        </w:rPr>
        <w:t xml:space="preserve">Створений за цією методологією інформаційний ресурс є також базою для </w:t>
      </w:r>
      <w:r w:rsidRPr="003543A9">
        <w:rPr>
          <w:rFonts w:eastAsia="Times New Roman"/>
          <w:sz w:val="24"/>
          <w:szCs w:val="26"/>
          <w:lang w:val="uk-UA"/>
        </w:rPr>
        <w:t>аналізу та систематизації результатів наукової діяльності інституту, їх актуальності, виявлення ринкових можливостей, а також пошуку партнерів.</w:t>
      </w:r>
    </w:p>
    <w:p w:rsidR="001D649E" w:rsidRPr="003543A9" w:rsidRDefault="001D649E" w:rsidP="003543A9">
      <w:pPr>
        <w:shd w:val="clear" w:color="auto" w:fill="FFFFFF"/>
        <w:spacing w:line="360" w:lineRule="auto"/>
        <w:ind w:left="96" w:right="48" w:firstLine="46"/>
        <w:rPr>
          <w:sz w:val="24"/>
        </w:rPr>
      </w:pPr>
      <w:r w:rsidRPr="003543A9">
        <w:rPr>
          <w:rFonts w:eastAsia="Times New Roman"/>
          <w:sz w:val="24"/>
          <w:szCs w:val="26"/>
          <w:lang w:val="uk-UA"/>
        </w:rPr>
        <w:t xml:space="preserve">З використанням автоматизованих інформаційно-пошукових систем та тематичних баз даних удосконалено системи пошуку та отримання даних, що забезпечують більший ступінь </w:t>
      </w:r>
      <w:proofErr w:type="spellStart"/>
      <w:r w:rsidRPr="003543A9">
        <w:rPr>
          <w:rFonts w:eastAsia="Times New Roman"/>
          <w:sz w:val="24"/>
          <w:szCs w:val="26"/>
          <w:lang w:val="uk-UA"/>
        </w:rPr>
        <w:t>релевантності</w:t>
      </w:r>
      <w:proofErr w:type="spellEnd"/>
      <w:r w:rsidRPr="003543A9">
        <w:rPr>
          <w:rFonts w:eastAsia="Times New Roman"/>
          <w:sz w:val="24"/>
          <w:szCs w:val="26"/>
          <w:lang w:val="uk-UA"/>
        </w:rPr>
        <w:t xml:space="preserve"> результатів і зручність подальшої роботи з ними.</w:t>
      </w:r>
    </w:p>
    <w:p w:rsidR="001D649E" w:rsidRPr="003543A9" w:rsidRDefault="001D649E" w:rsidP="003543A9">
      <w:pPr>
        <w:shd w:val="clear" w:color="auto" w:fill="FFFFFF"/>
        <w:spacing w:before="10" w:line="360" w:lineRule="auto"/>
        <w:ind w:left="134" w:right="48" w:firstLine="8"/>
        <w:rPr>
          <w:sz w:val="24"/>
        </w:rPr>
      </w:pPr>
      <w:r w:rsidRPr="003543A9">
        <w:rPr>
          <w:rFonts w:eastAsia="Times New Roman"/>
          <w:sz w:val="24"/>
          <w:szCs w:val="26"/>
          <w:lang w:val="uk-UA"/>
        </w:rPr>
        <w:t>Розроблено алгоритм автоматичного введення даних, представлених у вигляді файлів з різною архітектурою будови.</w:t>
      </w:r>
    </w:p>
    <w:p w:rsidR="001D649E" w:rsidRPr="003543A9" w:rsidRDefault="001D649E" w:rsidP="003543A9">
      <w:pPr>
        <w:shd w:val="clear" w:color="auto" w:fill="FFFFFF"/>
        <w:spacing w:line="360" w:lineRule="auto"/>
        <w:ind w:left="134" w:right="19" w:firstLine="8"/>
        <w:rPr>
          <w:sz w:val="24"/>
        </w:rPr>
      </w:pPr>
      <w:r w:rsidRPr="003543A9">
        <w:rPr>
          <w:rFonts w:eastAsia="Times New Roman"/>
          <w:sz w:val="24"/>
          <w:szCs w:val="26"/>
          <w:lang w:val="uk-UA"/>
        </w:rPr>
        <w:t xml:space="preserve">Визначені джерела наповнення інформаційного ресурсу стосовно матеріалів для роботи в екстремальних умовах, який поповнюватиметься з реферативних добірок (ВІНІТІ, </w:t>
      </w:r>
      <w:r w:rsidR="00CC0E60" w:rsidRPr="003543A9">
        <w:rPr>
          <w:rFonts w:eastAsia="Times New Roman"/>
          <w:sz w:val="24"/>
          <w:szCs w:val="26"/>
          <w:lang w:val="en-US"/>
        </w:rPr>
        <w:t>INSPEC</w:t>
      </w:r>
      <w:r w:rsidR="00CC0E60" w:rsidRPr="003543A9">
        <w:rPr>
          <w:rFonts w:eastAsia="Times New Roman"/>
          <w:sz w:val="24"/>
          <w:szCs w:val="26"/>
        </w:rPr>
        <w:t xml:space="preserve">, </w:t>
      </w:r>
      <w:r w:rsidR="00CC0E60" w:rsidRPr="003543A9">
        <w:rPr>
          <w:rFonts w:eastAsia="Times New Roman"/>
          <w:sz w:val="24"/>
          <w:szCs w:val="26"/>
          <w:lang w:val="en-US"/>
        </w:rPr>
        <w:t>S</w:t>
      </w:r>
      <w:r w:rsidRPr="003543A9">
        <w:rPr>
          <w:rFonts w:eastAsia="Times New Roman"/>
          <w:sz w:val="24"/>
          <w:szCs w:val="26"/>
          <w:lang w:val="uk-UA"/>
        </w:rPr>
        <w:t>СОР</w:t>
      </w:r>
      <w:r w:rsidR="00CC0E60" w:rsidRPr="003543A9">
        <w:rPr>
          <w:rFonts w:eastAsia="Times New Roman"/>
          <w:sz w:val="24"/>
          <w:szCs w:val="26"/>
          <w:lang w:val="en-US"/>
        </w:rPr>
        <w:t>US</w:t>
      </w:r>
      <w:r w:rsidRPr="003543A9">
        <w:rPr>
          <w:rFonts w:eastAsia="Times New Roman"/>
          <w:sz w:val="24"/>
          <w:szCs w:val="26"/>
          <w:lang w:val="uk-UA"/>
        </w:rPr>
        <w:t xml:space="preserve">, </w:t>
      </w:r>
      <w:r w:rsidR="00CC0E60" w:rsidRPr="003543A9">
        <w:rPr>
          <w:rFonts w:eastAsia="Times New Roman"/>
          <w:sz w:val="24"/>
          <w:szCs w:val="26"/>
          <w:lang w:val="en-US"/>
        </w:rPr>
        <w:t>S</w:t>
      </w:r>
      <w:proofErr w:type="spellStart"/>
      <w:r w:rsidRPr="003543A9">
        <w:rPr>
          <w:rFonts w:eastAsia="Times New Roman"/>
          <w:sz w:val="24"/>
          <w:szCs w:val="26"/>
          <w:lang w:val="uk-UA"/>
        </w:rPr>
        <w:t>сіе</w:t>
      </w:r>
      <w:proofErr w:type="spellEnd"/>
      <w:r w:rsidR="00CC0E60" w:rsidRPr="003543A9">
        <w:rPr>
          <w:rFonts w:eastAsia="Times New Roman"/>
          <w:sz w:val="24"/>
          <w:szCs w:val="26"/>
          <w:lang w:val="en-US"/>
        </w:rPr>
        <w:t>n</w:t>
      </w:r>
      <w:r w:rsidRPr="003543A9">
        <w:rPr>
          <w:rFonts w:eastAsia="Times New Roman"/>
          <w:sz w:val="24"/>
          <w:szCs w:val="26"/>
          <w:lang w:val="uk-UA"/>
        </w:rPr>
        <w:t>се</w:t>
      </w:r>
      <w:r w:rsidR="00CC0E60" w:rsidRPr="003543A9">
        <w:rPr>
          <w:rFonts w:eastAsia="Times New Roman"/>
          <w:sz w:val="24"/>
          <w:szCs w:val="26"/>
          <w:lang w:val="en-US"/>
        </w:rPr>
        <w:t>D</w:t>
      </w:r>
      <w:proofErr w:type="spellStart"/>
      <w:r w:rsidRPr="003543A9">
        <w:rPr>
          <w:rFonts w:eastAsia="Times New Roman"/>
          <w:sz w:val="24"/>
          <w:szCs w:val="26"/>
          <w:lang w:val="uk-UA"/>
        </w:rPr>
        <w:t>ігес</w:t>
      </w:r>
      <w:proofErr w:type="spellEnd"/>
      <w:r w:rsidR="00CC0E60" w:rsidRPr="003543A9">
        <w:rPr>
          <w:rFonts w:eastAsia="Times New Roman"/>
          <w:sz w:val="24"/>
          <w:szCs w:val="26"/>
          <w:lang w:val="en-US"/>
        </w:rPr>
        <w:t>t</w:t>
      </w:r>
      <w:r w:rsidRPr="003543A9">
        <w:rPr>
          <w:rFonts w:eastAsia="Times New Roman"/>
          <w:sz w:val="24"/>
          <w:szCs w:val="26"/>
          <w:lang w:val="uk-UA"/>
        </w:rPr>
        <w:t xml:space="preserve">); статей з </w:t>
      </w:r>
      <w:r w:rsidRPr="003543A9">
        <w:rPr>
          <w:rFonts w:eastAsia="Times New Roman"/>
          <w:spacing w:val="-1"/>
          <w:sz w:val="24"/>
          <w:szCs w:val="26"/>
          <w:lang w:val="uk-UA"/>
        </w:rPr>
        <w:t xml:space="preserve">журналів; оглядів; календаря подій; </w:t>
      </w:r>
      <w:r w:rsidR="00CC0E60" w:rsidRPr="003543A9">
        <w:rPr>
          <w:rFonts w:eastAsia="Times New Roman"/>
          <w:spacing w:val="-1"/>
          <w:sz w:val="24"/>
          <w:szCs w:val="26"/>
          <w:lang w:val="en-US"/>
        </w:rPr>
        <w:t>W</w:t>
      </w:r>
      <w:proofErr w:type="spellStart"/>
      <w:r w:rsidRPr="003543A9">
        <w:rPr>
          <w:rFonts w:eastAsia="Times New Roman"/>
          <w:spacing w:val="-1"/>
          <w:sz w:val="24"/>
          <w:szCs w:val="26"/>
          <w:lang w:val="uk-UA"/>
        </w:rPr>
        <w:t>еЬ-ресурсів</w:t>
      </w:r>
      <w:proofErr w:type="spellEnd"/>
      <w:r w:rsidRPr="003543A9">
        <w:rPr>
          <w:rFonts w:eastAsia="Times New Roman"/>
          <w:spacing w:val="-1"/>
          <w:sz w:val="24"/>
          <w:szCs w:val="26"/>
          <w:lang w:val="uk-UA"/>
        </w:rPr>
        <w:t xml:space="preserve">; матеріалів науково-технічних </w:t>
      </w:r>
      <w:r w:rsidRPr="003543A9">
        <w:rPr>
          <w:rFonts w:eastAsia="Times New Roman"/>
          <w:sz w:val="24"/>
          <w:szCs w:val="26"/>
          <w:lang w:val="uk-UA"/>
        </w:rPr>
        <w:t xml:space="preserve">програм Євросоюзу; </w:t>
      </w:r>
      <w:proofErr w:type="spellStart"/>
      <w:r w:rsidRPr="003543A9">
        <w:rPr>
          <w:rFonts w:eastAsia="Times New Roman"/>
          <w:sz w:val="24"/>
          <w:szCs w:val="26"/>
          <w:lang w:val="uk-UA"/>
        </w:rPr>
        <w:t>наукометричних</w:t>
      </w:r>
      <w:proofErr w:type="spellEnd"/>
      <w:r w:rsidRPr="003543A9">
        <w:rPr>
          <w:rFonts w:eastAsia="Times New Roman"/>
          <w:sz w:val="24"/>
          <w:szCs w:val="26"/>
          <w:lang w:val="uk-UA"/>
        </w:rPr>
        <w:t xml:space="preserve"> даних.</w:t>
      </w:r>
    </w:p>
    <w:p w:rsidR="001D649E" w:rsidRPr="003543A9" w:rsidRDefault="001D649E" w:rsidP="003543A9">
      <w:pPr>
        <w:shd w:val="clear" w:color="auto" w:fill="FFFFFF"/>
        <w:spacing w:line="360" w:lineRule="auto"/>
        <w:ind w:left="163" w:right="19" w:firstLine="121"/>
        <w:rPr>
          <w:sz w:val="24"/>
        </w:rPr>
      </w:pPr>
      <w:r w:rsidRPr="003543A9">
        <w:rPr>
          <w:rFonts w:eastAsia="Times New Roman"/>
          <w:sz w:val="24"/>
          <w:szCs w:val="26"/>
          <w:lang w:val="uk-UA"/>
        </w:rPr>
        <w:t xml:space="preserve">Проведено </w:t>
      </w:r>
      <w:proofErr w:type="spellStart"/>
      <w:r w:rsidRPr="003543A9">
        <w:rPr>
          <w:rFonts w:eastAsia="Times New Roman"/>
          <w:sz w:val="24"/>
          <w:szCs w:val="26"/>
          <w:lang w:val="uk-UA"/>
        </w:rPr>
        <w:t>наукометричне</w:t>
      </w:r>
      <w:proofErr w:type="spellEnd"/>
      <w:r w:rsidRPr="003543A9">
        <w:rPr>
          <w:rFonts w:eastAsia="Times New Roman"/>
          <w:sz w:val="24"/>
          <w:szCs w:val="26"/>
          <w:lang w:val="uk-UA"/>
        </w:rPr>
        <w:t xml:space="preserve"> дослідження інформаційних потоків, що стосуються матеріалів для роботи в екстремальних умовах.</w:t>
      </w:r>
    </w:p>
    <w:p w:rsidR="00135BC4" w:rsidRPr="003543A9" w:rsidRDefault="001D649E" w:rsidP="00F14C5A">
      <w:pPr>
        <w:shd w:val="clear" w:color="auto" w:fill="FFFFFF"/>
        <w:spacing w:line="360" w:lineRule="auto"/>
        <w:ind w:left="173" w:right="10" w:hanging="31"/>
        <w:rPr>
          <w:rFonts w:eastAsia="Times New Roman"/>
          <w:sz w:val="24"/>
          <w:szCs w:val="26"/>
          <w:lang w:val="uk-UA"/>
        </w:rPr>
      </w:pPr>
      <w:r w:rsidRPr="003543A9">
        <w:rPr>
          <w:rFonts w:eastAsia="Times New Roman"/>
          <w:sz w:val="24"/>
          <w:szCs w:val="26"/>
          <w:lang w:val="uk-UA"/>
        </w:rPr>
        <w:t>Здійснено літературний огляд сучасних матеріалів для роботи в екстремальних умовах.</w:t>
      </w:r>
      <w:r w:rsidR="00135BC4" w:rsidRPr="003543A9">
        <w:rPr>
          <w:rFonts w:eastAsia="Times New Roman"/>
          <w:sz w:val="24"/>
          <w:szCs w:val="26"/>
          <w:lang w:val="uk-UA"/>
        </w:rPr>
        <w:t xml:space="preserve"> </w:t>
      </w:r>
    </w:p>
    <w:p w:rsidR="001D649E" w:rsidRPr="003543A9" w:rsidRDefault="00135BC4" w:rsidP="00F14C5A">
      <w:pPr>
        <w:shd w:val="clear" w:color="auto" w:fill="FFFFFF"/>
        <w:spacing w:line="360" w:lineRule="auto"/>
        <w:ind w:left="173" w:right="10" w:hanging="31"/>
        <w:rPr>
          <w:b/>
          <w:sz w:val="24"/>
          <w:lang w:val="uk-UA"/>
        </w:rPr>
      </w:pPr>
      <w:r w:rsidRPr="003543A9">
        <w:rPr>
          <w:rFonts w:eastAsia="Times New Roman"/>
          <w:b/>
          <w:sz w:val="24"/>
          <w:szCs w:val="26"/>
          <w:lang w:val="uk-UA"/>
        </w:rPr>
        <w:t xml:space="preserve">КЛЮЧОВІ СЛОВА: </w:t>
      </w:r>
      <w:r w:rsidR="001D649E" w:rsidRPr="003543A9">
        <w:rPr>
          <w:rFonts w:eastAsia="Times New Roman"/>
          <w:b/>
          <w:spacing w:val="-1"/>
          <w:sz w:val="24"/>
          <w:szCs w:val="26"/>
          <w:lang w:val="uk-UA"/>
        </w:rPr>
        <w:t xml:space="preserve">ІНФОРМАЦІЙНО-АНАЛІТИЧНІ        ДОСЛІДЖЕННЯ,        МАТЕРІАЛИ, </w:t>
      </w:r>
      <w:r w:rsidR="001D649E" w:rsidRPr="003543A9">
        <w:rPr>
          <w:rFonts w:eastAsia="Times New Roman"/>
          <w:b/>
          <w:sz w:val="24"/>
          <w:szCs w:val="26"/>
          <w:lang w:val="uk-UA"/>
        </w:rPr>
        <w:t>ПОКРИТТЯ, ЕКСТРЕМАЛЬНІ УМОВИ ЕКСПЛУАТАЦІЇ</w:t>
      </w:r>
      <w:r w:rsidR="00CC0E60" w:rsidRPr="003543A9">
        <w:rPr>
          <w:rFonts w:eastAsia="Times New Roman"/>
          <w:b/>
          <w:sz w:val="24"/>
          <w:szCs w:val="26"/>
          <w:lang w:val="uk-UA"/>
        </w:rPr>
        <w:t>.</w:t>
      </w:r>
    </w:p>
    <w:p w:rsidR="00135BC4" w:rsidRPr="003543A9" w:rsidRDefault="00135BC4" w:rsidP="003543A9">
      <w:pPr>
        <w:shd w:val="clear" w:color="auto" w:fill="FFFFFF"/>
        <w:tabs>
          <w:tab w:val="left" w:pos="1190"/>
        </w:tabs>
        <w:spacing w:before="547" w:line="360" w:lineRule="auto"/>
        <w:rPr>
          <w:b/>
          <w:spacing w:val="-21"/>
          <w:sz w:val="28"/>
          <w:szCs w:val="28"/>
        </w:rPr>
      </w:pPr>
      <w:r w:rsidRPr="003543A9">
        <w:rPr>
          <w:rFonts w:eastAsia="Times New Roman"/>
          <w:b/>
          <w:spacing w:val="-1"/>
          <w:sz w:val="28"/>
          <w:szCs w:val="28"/>
          <w:lang w:val="uk-UA"/>
        </w:rPr>
        <w:t xml:space="preserve">ПУБЛІКАЦІЇ </w:t>
      </w:r>
    </w:p>
    <w:p w:rsidR="003543A9" w:rsidRDefault="001D649E" w:rsidP="003543A9">
      <w:pPr>
        <w:shd w:val="clear" w:color="auto" w:fill="FFFFFF"/>
        <w:tabs>
          <w:tab w:val="left" w:pos="1190"/>
        </w:tabs>
        <w:spacing w:before="547" w:line="360" w:lineRule="auto"/>
        <w:rPr>
          <w:rFonts w:eastAsia="Times New Roman"/>
          <w:spacing w:val="-5"/>
          <w:sz w:val="24"/>
          <w:szCs w:val="26"/>
          <w:lang w:val="uk-UA"/>
        </w:rPr>
      </w:pPr>
      <w:r w:rsidRPr="003543A9">
        <w:rPr>
          <w:rFonts w:eastAsia="Times New Roman"/>
          <w:spacing w:val="-1"/>
          <w:sz w:val="24"/>
          <w:szCs w:val="26"/>
        </w:rPr>
        <w:t>Д.</w:t>
      </w:r>
      <w:r w:rsidR="0048320E">
        <w:rPr>
          <w:rFonts w:eastAsia="Times New Roman"/>
          <w:spacing w:val="-1"/>
          <w:sz w:val="24"/>
          <w:szCs w:val="26"/>
          <w:lang w:val="uk-UA"/>
        </w:rPr>
        <w:t xml:space="preserve"> </w:t>
      </w:r>
      <w:r w:rsidRPr="003543A9">
        <w:rPr>
          <w:rFonts w:eastAsia="Times New Roman"/>
          <w:spacing w:val="-1"/>
          <w:sz w:val="24"/>
          <w:szCs w:val="26"/>
        </w:rPr>
        <w:t xml:space="preserve">Левина,    </w:t>
      </w:r>
      <w:proofErr w:type="spellStart"/>
      <w:r w:rsidRPr="003543A9">
        <w:rPr>
          <w:rFonts w:eastAsia="Times New Roman"/>
          <w:spacing w:val="-1"/>
          <w:sz w:val="24"/>
          <w:szCs w:val="26"/>
        </w:rPr>
        <w:t>Л.Чернышев</w:t>
      </w:r>
      <w:proofErr w:type="spellEnd"/>
      <w:r w:rsidRPr="003543A9">
        <w:rPr>
          <w:rFonts w:eastAsia="Times New Roman"/>
          <w:spacing w:val="-1"/>
          <w:sz w:val="24"/>
          <w:szCs w:val="26"/>
        </w:rPr>
        <w:t xml:space="preserve">,    Н. Федорова.     Вызовы    современного </w:t>
      </w:r>
      <w:r w:rsidRPr="003543A9">
        <w:rPr>
          <w:rFonts w:eastAsia="Times New Roman"/>
          <w:spacing w:val="-2"/>
          <w:sz w:val="24"/>
          <w:szCs w:val="26"/>
        </w:rPr>
        <w:t>материаловедения в Европе</w:t>
      </w:r>
      <w:r w:rsidR="00135BC4" w:rsidRPr="003543A9">
        <w:rPr>
          <w:rFonts w:eastAsia="Times New Roman"/>
          <w:spacing w:val="-2"/>
          <w:sz w:val="24"/>
          <w:szCs w:val="26"/>
          <w:lang w:val="uk-UA"/>
        </w:rPr>
        <w:t>:</w:t>
      </w:r>
      <w:r w:rsidR="00F14C5A">
        <w:rPr>
          <w:rFonts w:eastAsia="Times New Roman"/>
          <w:spacing w:val="-2"/>
          <w:sz w:val="24"/>
          <w:szCs w:val="26"/>
          <w:lang w:val="uk-UA"/>
        </w:rPr>
        <w:t xml:space="preserve"> </w:t>
      </w:r>
      <w:r w:rsidRPr="003543A9">
        <w:rPr>
          <w:rFonts w:eastAsia="Times New Roman"/>
          <w:spacing w:val="-2"/>
          <w:sz w:val="24"/>
          <w:szCs w:val="26"/>
        </w:rPr>
        <w:t xml:space="preserve">развитие </w:t>
      </w:r>
      <w:proofErr w:type="spellStart"/>
      <w:r w:rsidRPr="003543A9">
        <w:rPr>
          <w:rFonts w:eastAsia="Times New Roman"/>
          <w:spacing w:val="-2"/>
          <w:sz w:val="24"/>
          <w:szCs w:val="26"/>
        </w:rPr>
        <w:t>нанотехнологий</w:t>
      </w:r>
      <w:proofErr w:type="spellEnd"/>
      <w:r w:rsidRPr="003543A9">
        <w:rPr>
          <w:rFonts w:eastAsia="Times New Roman"/>
          <w:spacing w:val="-2"/>
          <w:sz w:val="24"/>
          <w:szCs w:val="26"/>
        </w:rPr>
        <w:t xml:space="preserve"> и </w:t>
      </w:r>
      <w:proofErr w:type="spellStart"/>
      <w:r w:rsidRPr="003543A9">
        <w:rPr>
          <w:rFonts w:eastAsia="Times New Roman"/>
          <w:spacing w:val="-2"/>
          <w:sz w:val="24"/>
          <w:szCs w:val="26"/>
        </w:rPr>
        <w:t>наноматериалов</w:t>
      </w:r>
      <w:proofErr w:type="spellEnd"/>
      <w:r w:rsidR="00F14C5A">
        <w:rPr>
          <w:rFonts w:eastAsia="Times New Roman"/>
          <w:spacing w:val="-2"/>
          <w:sz w:val="24"/>
          <w:szCs w:val="26"/>
          <w:lang w:val="uk-UA"/>
        </w:rPr>
        <w:t>.</w:t>
      </w:r>
      <w:r w:rsidR="0048320E">
        <w:rPr>
          <w:rFonts w:eastAsia="Times New Roman"/>
          <w:spacing w:val="-2"/>
          <w:sz w:val="24"/>
          <w:szCs w:val="26"/>
          <w:lang w:val="uk-UA"/>
        </w:rPr>
        <w:t xml:space="preserve"> </w:t>
      </w:r>
      <w:r w:rsidRPr="003543A9">
        <w:rPr>
          <w:rFonts w:eastAsia="Times New Roman"/>
          <w:spacing w:val="-2"/>
          <w:sz w:val="24"/>
          <w:szCs w:val="26"/>
        </w:rPr>
        <w:t xml:space="preserve"> </w:t>
      </w:r>
      <w:proofErr w:type="gramStart"/>
      <w:r w:rsidRPr="003543A9">
        <w:rPr>
          <w:rFonts w:eastAsia="Times New Roman"/>
          <w:spacing w:val="-5"/>
          <w:sz w:val="24"/>
          <w:szCs w:val="26"/>
        </w:rPr>
        <w:t>В</w:t>
      </w:r>
      <w:r w:rsidR="00135BC4" w:rsidRPr="003543A9">
        <w:rPr>
          <w:rFonts w:eastAsia="Times New Roman"/>
          <w:spacing w:val="-5"/>
          <w:sz w:val="24"/>
          <w:szCs w:val="26"/>
          <w:lang w:val="uk-UA"/>
        </w:rPr>
        <w:t>і</w:t>
      </w:r>
      <w:r w:rsidRPr="003543A9">
        <w:rPr>
          <w:rFonts w:eastAsia="Times New Roman"/>
          <w:spacing w:val="-5"/>
          <w:sz w:val="24"/>
          <w:szCs w:val="26"/>
        </w:rPr>
        <w:t>сник</w:t>
      </w:r>
      <w:proofErr w:type="gramEnd"/>
      <w:r w:rsidR="00135BC4" w:rsidRPr="003543A9">
        <w:rPr>
          <w:rFonts w:eastAsia="Times New Roman"/>
          <w:spacing w:val="-5"/>
          <w:sz w:val="24"/>
          <w:szCs w:val="26"/>
          <w:lang w:val="uk-UA"/>
        </w:rPr>
        <w:t xml:space="preserve"> </w:t>
      </w:r>
      <w:proofErr w:type="spellStart"/>
      <w:r w:rsidRPr="003543A9">
        <w:rPr>
          <w:rFonts w:eastAsia="Times New Roman"/>
          <w:spacing w:val="-5"/>
          <w:sz w:val="24"/>
          <w:szCs w:val="26"/>
        </w:rPr>
        <w:t>Укра</w:t>
      </w:r>
      <w:proofErr w:type="spellEnd"/>
      <w:r w:rsidR="00135BC4" w:rsidRPr="003543A9">
        <w:rPr>
          <w:rFonts w:eastAsia="Times New Roman"/>
          <w:spacing w:val="-5"/>
          <w:sz w:val="24"/>
          <w:szCs w:val="26"/>
          <w:lang w:val="uk-UA"/>
        </w:rPr>
        <w:t>ї</w:t>
      </w:r>
      <w:proofErr w:type="spellStart"/>
      <w:r w:rsidRPr="003543A9">
        <w:rPr>
          <w:rFonts w:eastAsia="Times New Roman"/>
          <w:spacing w:val="-5"/>
          <w:sz w:val="24"/>
          <w:szCs w:val="26"/>
        </w:rPr>
        <w:t>нського</w:t>
      </w:r>
      <w:proofErr w:type="spellEnd"/>
      <w:r w:rsidRPr="003543A9">
        <w:rPr>
          <w:rFonts w:eastAsia="Times New Roman"/>
          <w:spacing w:val="-5"/>
          <w:sz w:val="24"/>
          <w:szCs w:val="26"/>
        </w:rPr>
        <w:t xml:space="preserve"> матер</w:t>
      </w:r>
      <w:r w:rsidR="00135BC4" w:rsidRPr="003543A9">
        <w:rPr>
          <w:rFonts w:eastAsia="Times New Roman"/>
          <w:spacing w:val="-5"/>
          <w:sz w:val="24"/>
          <w:szCs w:val="26"/>
          <w:lang w:val="uk-UA"/>
        </w:rPr>
        <w:t>і</w:t>
      </w:r>
      <w:proofErr w:type="spellStart"/>
      <w:r w:rsidRPr="003543A9">
        <w:rPr>
          <w:rFonts w:eastAsia="Times New Roman"/>
          <w:spacing w:val="-5"/>
          <w:sz w:val="24"/>
          <w:szCs w:val="26"/>
        </w:rPr>
        <w:t>алознавчого</w:t>
      </w:r>
      <w:proofErr w:type="spellEnd"/>
      <w:r w:rsidRPr="003543A9">
        <w:rPr>
          <w:rFonts w:eastAsia="Times New Roman"/>
          <w:spacing w:val="-5"/>
          <w:sz w:val="24"/>
          <w:szCs w:val="26"/>
        </w:rPr>
        <w:t xml:space="preserve"> </w:t>
      </w:r>
      <w:proofErr w:type="spellStart"/>
      <w:r w:rsidRPr="003543A9">
        <w:rPr>
          <w:rFonts w:eastAsia="Times New Roman"/>
          <w:spacing w:val="-5"/>
          <w:sz w:val="24"/>
          <w:szCs w:val="26"/>
        </w:rPr>
        <w:t>товариства</w:t>
      </w:r>
      <w:proofErr w:type="spellEnd"/>
      <w:r w:rsidRPr="003543A9">
        <w:rPr>
          <w:rFonts w:eastAsia="Times New Roman"/>
          <w:spacing w:val="-5"/>
          <w:sz w:val="24"/>
          <w:szCs w:val="26"/>
        </w:rPr>
        <w:t xml:space="preserve"> </w:t>
      </w:r>
      <w:r w:rsidR="0048320E">
        <w:rPr>
          <w:rFonts w:eastAsia="Times New Roman"/>
          <w:spacing w:val="-5"/>
          <w:sz w:val="24"/>
          <w:szCs w:val="26"/>
          <w:lang w:val="uk-UA"/>
        </w:rPr>
        <w:t>.</w:t>
      </w:r>
      <w:r w:rsidRPr="003543A9">
        <w:rPr>
          <w:rFonts w:eastAsia="Times New Roman"/>
          <w:spacing w:val="-5"/>
          <w:sz w:val="24"/>
          <w:szCs w:val="26"/>
        </w:rPr>
        <w:t>2013, №6, стр. 124-134.</w:t>
      </w:r>
      <w:r w:rsidR="003543A9">
        <w:rPr>
          <w:rFonts w:eastAsia="Times New Roman"/>
          <w:spacing w:val="-5"/>
          <w:sz w:val="24"/>
          <w:szCs w:val="26"/>
          <w:lang w:val="uk-UA"/>
        </w:rPr>
        <w:t xml:space="preserve"> </w:t>
      </w:r>
    </w:p>
    <w:p w:rsidR="001D649E" w:rsidRDefault="00135BC4" w:rsidP="00F14C5A">
      <w:pPr>
        <w:shd w:val="clear" w:color="auto" w:fill="FFFFFF"/>
        <w:tabs>
          <w:tab w:val="left" w:pos="1190"/>
        </w:tabs>
        <w:spacing w:before="547" w:line="360" w:lineRule="auto"/>
        <w:rPr>
          <w:rFonts w:eastAsia="Times New Roman"/>
          <w:sz w:val="24"/>
          <w:szCs w:val="26"/>
          <w:lang w:val="uk-UA"/>
        </w:rPr>
      </w:pPr>
      <w:r w:rsidRPr="003543A9">
        <w:rPr>
          <w:rFonts w:eastAsia="Times New Roman"/>
          <w:spacing w:val="-5"/>
          <w:sz w:val="24"/>
          <w:szCs w:val="26"/>
          <w:lang w:val="uk-UA"/>
        </w:rPr>
        <w:t xml:space="preserve"> </w:t>
      </w:r>
      <w:r w:rsidR="003543A9">
        <w:rPr>
          <w:rFonts w:eastAsia="Times New Roman"/>
          <w:spacing w:val="-5"/>
          <w:sz w:val="24"/>
          <w:szCs w:val="26"/>
          <w:lang w:val="uk-UA"/>
        </w:rPr>
        <w:t xml:space="preserve"> </w:t>
      </w:r>
      <w:r w:rsidR="001D649E" w:rsidRPr="003543A9">
        <w:rPr>
          <w:rFonts w:eastAsia="Times New Roman"/>
          <w:spacing w:val="-2"/>
          <w:sz w:val="24"/>
          <w:szCs w:val="26"/>
          <w:lang w:val="uk-UA"/>
        </w:rPr>
        <w:t>П.</w:t>
      </w:r>
      <w:proofErr w:type="spellStart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Смертенко</w:t>
      </w:r>
      <w:proofErr w:type="spellEnd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,   Л.</w:t>
      </w:r>
      <w:proofErr w:type="spellStart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Чернишев</w:t>
      </w:r>
      <w:proofErr w:type="spellEnd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 xml:space="preserve">,   </w:t>
      </w:r>
      <w:r w:rsidR="009B66BB">
        <w:rPr>
          <w:rFonts w:eastAsia="Times New Roman"/>
          <w:spacing w:val="-2"/>
          <w:sz w:val="24"/>
          <w:szCs w:val="26"/>
          <w:lang w:val="uk-UA"/>
        </w:rPr>
        <w:t>І</w:t>
      </w:r>
      <w:r w:rsidR="001D649E" w:rsidRPr="003543A9">
        <w:rPr>
          <w:rFonts w:eastAsia="Times New Roman"/>
          <w:spacing w:val="-2"/>
          <w:sz w:val="24"/>
          <w:szCs w:val="26"/>
          <w:lang w:val="uk-UA"/>
        </w:rPr>
        <w:t>.Б</w:t>
      </w:r>
      <w:r w:rsidRPr="003543A9">
        <w:rPr>
          <w:rFonts w:eastAsia="Times New Roman"/>
          <w:spacing w:val="-2"/>
          <w:sz w:val="24"/>
          <w:szCs w:val="26"/>
          <w:lang w:val="uk-UA"/>
        </w:rPr>
        <w:t>ілан</w:t>
      </w:r>
      <w:r w:rsidR="001D649E" w:rsidRPr="003543A9">
        <w:rPr>
          <w:rFonts w:eastAsia="Times New Roman"/>
          <w:spacing w:val="-2"/>
          <w:sz w:val="24"/>
          <w:szCs w:val="26"/>
          <w:lang w:val="uk-UA"/>
        </w:rPr>
        <w:t>,    Ю.</w:t>
      </w:r>
      <w:proofErr w:type="spellStart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Солон</w:t>
      </w:r>
      <w:r w:rsidRPr="003543A9">
        <w:rPr>
          <w:rFonts w:eastAsia="Times New Roman"/>
          <w:spacing w:val="-2"/>
          <w:sz w:val="24"/>
          <w:szCs w:val="26"/>
          <w:lang w:val="uk-UA"/>
        </w:rPr>
        <w:t>ін</w:t>
      </w:r>
      <w:proofErr w:type="spellEnd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,    М.</w:t>
      </w:r>
      <w:r w:rsidR="00F14C5A">
        <w:rPr>
          <w:rFonts w:eastAsia="Times New Roman"/>
          <w:spacing w:val="-2"/>
          <w:sz w:val="24"/>
          <w:szCs w:val="26"/>
          <w:lang w:val="uk-UA"/>
        </w:rPr>
        <w:t xml:space="preserve"> </w:t>
      </w:r>
      <w:proofErr w:type="spellStart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>Гороховатська</w:t>
      </w:r>
      <w:proofErr w:type="spellEnd"/>
      <w:r w:rsidR="001D649E" w:rsidRPr="003543A9">
        <w:rPr>
          <w:rFonts w:eastAsia="Times New Roman"/>
          <w:spacing w:val="-2"/>
          <w:sz w:val="24"/>
          <w:szCs w:val="26"/>
          <w:lang w:val="uk-UA"/>
        </w:rPr>
        <w:t xml:space="preserve">, </w:t>
      </w:r>
      <w:r w:rsidR="001D649E" w:rsidRPr="003543A9">
        <w:rPr>
          <w:rFonts w:eastAsia="Times New Roman"/>
          <w:sz w:val="24"/>
          <w:szCs w:val="26"/>
          <w:lang w:val="uk-UA"/>
        </w:rPr>
        <w:t>Т</w:t>
      </w:r>
      <w:r w:rsidRPr="003543A9">
        <w:rPr>
          <w:rFonts w:eastAsia="Times New Roman"/>
          <w:sz w:val="24"/>
          <w:szCs w:val="26"/>
          <w:lang w:val="uk-UA"/>
        </w:rPr>
        <w:t>.</w:t>
      </w:r>
      <w:r w:rsidR="00F14C5A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="001D649E" w:rsidRPr="003543A9">
        <w:rPr>
          <w:rFonts w:eastAsia="Times New Roman"/>
          <w:sz w:val="24"/>
          <w:szCs w:val="26"/>
          <w:lang w:val="uk-UA"/>
        </w:rPr>
        <w:t>Кульчицький</w:t>
      </w:r>
      <w:proofErr w:type="spellEnd"/>
      <w:r w:rsidR="001D649E" w:rsidRPr="003543A9">
        <w:rPr>
          <w:rFonts w:eastAsia="Times New Roman"/>
          <w:sz w:val="24"/>
          <w:szCs w:val="26"/>
          <w:lang w:val="uk-UA"/>
        </w:rPr>
        <w:t>, О.</w:t>
      </w:r>
      <w:proofErr w:type="spellStart"/>
      <w:r w:rsidR="001D649E" w:rsidRPr="003543A9">
        <w:rPr>
          <w:rFonts w:eastAsia="Times New Roman"/>
          <w:sz w:val="24"/>
          <w:szCs w:val="26"/>
          <w:lang w:val="uk-UA"/>
        </w:rPr>
        <w:t>Кот</w:t>
      </w:r>
      <w:proofErr w:type="spellEnd"/>
      <w:r w:rsidR="001D649E" w:rsidRPr="003543A9">
        <w:rPr>
          <w:rFonts w:eastAsia="Times New Roman"/>
          <w:sz w:val="24"/>
          <w:szCs w:val="26"/>
          <w:lang w:val="uk-UA"/>
        </w:rPr>
        <w:t xml:space="preserve">, Н.Бойко. Кластери </w:t>
      </w:r>
      <w:proofErr w:type="spellStart"/>
      <w:r w:rsidR="001D649E" w:rsidRPr="003543A9">
        <w:rPr>
          <w:rFonts w:eastAsia="Times New Roman"/>
          <w:sz w:val="24"/>
          <w:szCs w:val="26"/>
          <w:lang w:val="en-US"/>
        </w:rPr>
        <w:t>i</w:t>
      </w:r>
      <w:proofErr w:type="spellEnd"/>
      <w:r w:rsidR="001D649E" w:rsidRPr="003543A9">
        <w:rPr>
          <w:rFonts w:eastAsia="Times New Roman"/>
          <w:sz w:val="24"/>
          <w:szCs w:val="26"/>
          <w:lang w:val="uk-UA"/>
        </w:rPr>
        <w:t xml:space="preserve"> техноло</w:t>
      </w:r>
      <w:r w:rsidRPr="003543A9">
        <w:rPr>
          <w:rFonts w:eastAsia="Times New Roman"/>
          <w:sz w:val="24"/>
          <w:szCs w:val="26"/>
          <w:lang w:val="uk-UA"/>
        </w:rPr>
        <w:t>гі</w:t>
      </w:r>
      <w:r w:rsidR="001D649E" w:rsidRPr="003543A9">
        <w:rPr>
          <w:rFonts w:eastAsia="Times New Roman"/>
          <w:sz w:val="24"/>
          <w:szCs w:val="26"/>
          <w:lang w:val="uk-UA"/>
        </w:rPr>
        <w:t>ч</w:t>
      </w:r>
      <w:r w:rsidRPr="003543A9">
        <w:rPr>
          <w:rFonts w:eastAsia="Times New Roman"/>
          <w:sz w:val="24"/>
          <w:szCs w:val="26"/>
          <w:lang w:val="uk-UA"/>
        </w:rPr>
        <w:t>ні</w:t>
      </w:r>
      <w:r w:rsidR="001D649E" w:rsidRPr="003543A9">
        <w:rPr>
          <w:rFonts w:eastAsia="Times New Roman"/>
          <w:sz w:val="24"/>
          <w:szCs w:val="26"/>
          <w:lang w:val="uk-UA"/>
        </w:rPr>
        <w:t xml:space="preserve"> платформи як меха</w:t>
      </w:r>
      <w:r w:rsidRPr="003543A9">
        <w:rPr>
          <w:rFonts w:eastAsia="Times New Roman"/>
          <w:sz w:val="24"/>
          <w:szCs w:val="26"/>
          <w:lang w:val="uk-UA"/>
        </w:rPr>
        <w:t>нізми</w:t>
      </w:r>
      <w:r w:rsidR="001D649E" w:rsidRPr="003543A9">
        <w:rPr>
          <w:rFonts w:eastAsia="Times New Roman"/>
          <w:sz w:val="24"/>
          <w:szCs w:val="26"/>
          <w:lang w:val="uk-UA"/>
        </w:rPr>
        <w:t xml:space="preserve"> розвитку Укра</w:t>
      </w:r>
      <w:r w:rsidRPr="003543A9">
        <w:rPr>
          <w:rFonts w:eastAsia="Times New Roman"/>
          <w:sz w:val="24"/>
          <w:szCs w:val="26"/>
          <w:lang w:val="uk-UA"/>
        </w:rPr>
        <w:t>їни</w:t>
      </w:r>
      <w:r w:rsidR="001D649E" w:rsidRPr="003543A9">
        <w:rPr>
          <w:rFonts w:eastAsia="Times New Roman"/>
          <w:sz w:val="24"/>
          <w:szCs w:val="26"/>
          <w:lang w:val="uk-UA"/>
        </w:rPr>
        <w:t>. В</w:t>
      </w:r>
      <w:r w:rsidRPr="003543A9">
        <w:rPr>
          <w:rFonts w:eastAsia="Times New Roman"/>
          <w:sz w:val="24"/>
          <w:szCs w:val="26"/>
          <w:lang w:val="uk-UA"/>
        </w:rPr>
        <w:t>іс</w:t>
      </w:r>
      <w:r w:rsidR="001D649E" w:rsidRPr="003543A9">
        <w:rPr>
          <w:rFonts w:eastAsia="Times New Roman"/>
          <w:sz w:val="24"/>
          <w:szCs w:val="26"/>
          <w:lang w:val="uk-UA"/>
        </w:rPr>
        <w:t>ник НАН Укра</w:t>
      </w:r>
      <w:r w:rsidRPr="003543A9">
        <w:rPr>
          <w:rFonts w:eastAsia="Times New Roman"/>
          <w:sz w:val="24"/>
          <w:szCs w:val="26"/>
          <w:lang w:val="uk-UA"/>
        </w:rPr>
        <w:t>їн</w:t>
      </w:r>
      <w:r w:rsidR="001D649E" w:rsidRPr="003543A9">
        <w:rPr>
          <w:rFonts w:eastAsia="Times New Roman"/>
          <w:sz w:val="24"/>
          <w:szCs w:val="26"/>
          <w:lang w:val="uk-UA"/>
        </w:rPr>
        <w:t>и, 2013, №12, с.52-59.</w:t>
      </w:r>
      <w:r w:rsidR="00150402" w:rsidRPr="003543A9">
        <w:rPr>
          <w:rFonts w:eastAsia="Times New Roman"/>
          <w:sz w:val="24"/>
          <w:szCs w:val="26"/>
          <w:lang w:val="uk-UA"/>
        </w:rPr>
        <w:t xml:space="preserve"> </w:t>
      </w:r>
      <w:r w:rsidR="00F14C5A">
        <w:rPr>
          <w:rFonts w:eastAsia="Times New Roman"/>
          <w:sz w:val="24"/>
          <w:szCs w:val="26"/>
          <w:lang w:val="uk-UA"/>
        </w:rPr>
        <w:t xml:space="preserve"> </w:t>
      </w:r>
    </w:p>
    <w:p w:rsidR="00F14C5A" w:rsidRPr="003543A9" w:rsidRDefault="00F14C5A" w:rsidP="00F14C5A">
      <w:pPr>
        <w:shd w:val="clear" w:color="auto" w:fill="FFFFFF"/>
        <w:tabs>
          <w:tab w:val="left" w:pos="1190"/>
        </w:tabs>
        <w:spacing w:before="547" w:line="360" w:lineRule="auto"/>
        <w:rPr>
          <w:sz w:val="24"/>
          <w:szCs w:val="2"/>
          <w:lang w:val="uk-UA"/>
        </w:rPr>
      </w:pPr>
    </w:p>
    <w:p w:rsidR="001D649E" w:rsidRPr="003543A9" w:rsidRDefault="001D649E" w:rsidP="003543A9">
      <w:pPr>
        <w:shd w:val="clear" w:color="auto" w:fill="FFFFFF"/>
        <w:tabs>
          <w:tab w:val="left" w:pos="1104"/>
        </w:tabs>
        <w:spacing w:line="360" w:lineRule="auto"/>
        <w:ind w:right="38"/>
        <w:rPr>
          <w:rFonts w:eastAsia="Times New Roman"/>
          <w:sz w:val="24"/>
          <w:szCs w:val="26"/>
          <w:lang w:val="uk-UA"/>
        </w:rPr>
      </w:pPr>
      <w:proofErr w:type="spellStart"/>
      <w:r w:rsidRPr="003543A9">
        <w:rPr>
          <w:rFonts w:eastAsia="Times New Roman"/>
          <w:spacing w:val="-1"/>
          <w:sz w:val="24"/>
          <w:szCs w:val="26"/>
        </w:rPr>
        <w:lastRenderedPageBreak/>
        <w:t>Л.И.Чернышев</w:t>
      </w:r>
      <w:proofErr w:type="spellEnd"/>
      <w:r w:rsidRPr="003543A9">
        <w:rPr>
          <w:rFonts w:eastAsia="Times New Roman"/>
          <w:spacing w:val="-1"/>
          <w:sz w:val="24"/>
          <w:szCs w:val="26"/>
        </w:rPr>
        <w:t>, Д.А.</w:t>
      </w:r>
      <w:r w:rsidR="00135BC4" w:rsidRPr="003543A9">
        <w:rPr>
          <w:rFonts w:eastAsia="Times New Roman"/>
          <w:spacing w:val="-1"/>
          <w:sz w:val="24"/>
          <w:szCs w:val="26"/>
          <w:lang w:val="uk-UA"/>
        </w:rPr>
        <w:t>Л</w:t>
      </w:r>
      <w:proofErr w:type="spellStart"/>
      <w:r w:rsidRPr="003543A9">
        <w:rPr>
          <w:rFonts w:eastAsia="Times New Roman"/>
          <w:spacing w:val="-1"/>
          <w:sz w:val="24"/>
          <w:szCs w:val="26"/>
        </w:rPr>
        <w:t>евина</w:t>
      </w:r>
      <w:proofErr w:type="spellEnd"/>
      <w:r w:rsidRPr="003543A9">
        <w:rPr>
          <w:rFonts w:eastAsia="Times New Roman"/>
          <w:spacing w:val="-1"/>
          <w:sz w:val="24"/>
          <w:szCs w:val="26"/>
        </w:rPr>
        <w:t xml:space="preserve">. Порошковая металлургия - трудности и перспективы современного этапа развития. Порошковая металургия-2013 №, 9/10, </w:t>
      </w:r>
      <w:r w:rsidRPr="003543A9">
        <w:rPr>
          <w:rFonts w:eastAsia="Times New Roman"/>
          <w:sz w:val="24"/>
          <w:szCs w:val="26"/>
        </w:rPr>
        <w:t>с. 149-154.</w:t>
      </w:r>
      <w:r w:rsidR="00150402" w:rsidRPr="003543A9">
        <w:rPr>
          <w:rFonts w:eastAsia="Times New Roman"/>
          <w:sz w:val="24"/>
          <w:szCs w:val="26"/>
          <w:lang w:val="uk-UA"/>
        </w:rPr>
        <w:t xml:space="preserve"> </w:t>
      </w:r>
    </w:p>
    <w:p w:rsidR="00150402" w:rsidRPr="003543A9" w:rsidRDefault="00150402" w:rsidP="003543A9">
      <w:pPr>
        <w:shd w:val="clear" w:color="auto" w:fill="FFFFFF"/>
        <w:tabs>
          <w:tab w:val="left" w:pos="1104"/>
        </w:tabs>
        <w:spacing w:line="360" w:lineRule="auto"/>
        <w:ind w:right="38"/>
        <w:rPr>
          <w:spacing w:val="-12"/>
          <w:sz w:val="24"/>
          <w:szCs w:val="26"/>
          <w:lang w:val="uk-UA"/>
        </w:rPr>
      </w:pPr>
    </w:p>
    <w:p w:rsidR="001D649E" w:rsidRPr="003543A9" w:rsidRDefault="001D649E" w:rsidP="003543A9">
      <w:pPr>
        <w:shd w:val="clear" w:color="auto" w:fill="FFFFFF"/>
        <w:tabs>
          <w:tab w:val="left" w:pos="1104"/>
        </w:tabs>
        <w:spacing w:before="10" w:line="360" w:lineRule="auto"/>
        <w:ind w:right="29"/>
        <w:rPr>
          <w:rFonts w:eastAsia="Times New Roman"/>
          <w:sz w:val="24"/>
          <w:szCs w:val="26"/>
          <w:lang w:val="uk-UA"/>
        </w:rPr>
      </w:pPr>
      <w:r w:rsidRPr="003543A9">
        <w:rPr>
          <w:rFonts w:eastAsia="Times New Roman"/>
          <w:spacing w:val="-8"/>
          <w:sz w:val="24"/>
          <w:szCs w:val="26"/>
        </w:rPr>
        <w:t>О</w:t>
      </w:r>
      <w:r w:rsidR="00135BC4" w:rsidRPr="003543A9">
        <w:rPr>
          <w:rFonts w:eastAsia="Times New Roman"/>
          <w:spacing w:val="-8"/>
          <w:sz w:val="24"/>
          <w:szCs w:val="26"/>
          <w:lang w:val="uk-UA"/>
        </w:rPr>
        <w:t>.П.</w:t>
      </w:r>
      <w:r w:rsidRPr="003543A9">
        <w:rPr>
          <w:rFonts w:eastAsia="Times New Roman"/>
          <w:spacing w:val="-8"/>
          <w:sz w:val="24"/>
          <w:szCs w:val="26"/>
        </w:rPr>
        <w:t xml:space="preserve"> Кулик, </w:t>
      </w:r>
      <w:proofErr w:type="spellStart"/>
      <w:r w:rsidRPr="003543A9">
        <w:rPr>
          <w:rFonts w:eastAsia="Times New Roman"/>
          <w:spacing w:val="-8"/>
          <w:sz w:val="24"/>
          <w:szCs w:val="26"/>
        </w:rPr>
        <w:t>Л.М.Чернышев</w:t>
      </w:r>
      <w:proofErr w:type="spellEnd"/>
      <w:r w:rsidRPr="003543A9">
        <w:rPr>
          <w:rFonts w:eastAsia="Times New Roman"/>
          <w:spacing w:val="-8"/>
          <w:sz w:val="24"/>
          <w:szCs w:val="26"/>
        </w:rPr>
        <w:t xml:space="preserve">. Основные направления развития водородной </w:t>
      </w:r>
      <w:r w:rsidRPr="003543A9">
        <w:rPr>
          <w:rFonts w:eastAsia="Times New Roman"/>
          <w:sz w:val="24"/>
          <w:szCs w:val="26"/>
        </w:rPr>
        <w:t xml:space="preserve">энергетики (Обзор). </w:t>
      </w:r>
      <w:proofErr w:type="gramStart"/>
      <w:r w:rsidRPr="003543A9">
        <w:rPr>
          <w:rFonts w:eastAsia="Times New Roman"/>
          <w:sz w:val="24"/>
          <w:szCs w:val="26"/>
        </w:rPr>
        <w:t>Вид-во</w:t>
      </w:r>
      <w:proofErr w:type="gramEnd"/>
      <w:r w:rsidRPr="003543A9">
        <w:rPr>
          <w:rFonts w:eastAsia="Times New Roman"/>
          <w:sz w:val="24"/>
          <w:szCs w:val="26"/>
        </w:rPr>
        <w:t xml:space="preserve"> </w:t>
      </w:r>
      <w:r w:rsidR="00135BC4" w:rsidRPr="003543A9">
        <w:rPr>
          <w:rFonts w:eastAsia="Times New Roman"/>
          <w:sz w:val="24"/>
          <w:szCs w:val="26"/>
          <w:lang w:val="en-US"/>
        </w:rPr>
        <w:t>“</w:t>
      </w:r>
      <w:r w:rsidR="00135BC4" w:rsidRPr="003543A9">
        <w:rPr>
          <w:rFonts w:eastAsia="Times New Roman"/>
          <w:sz w:val="24"/>
          <w:szCs w:val="26"/>
          <w:lang w:val="uk-UA"/>
        </w:rPr>
        <w:t>ІПМ</w:t>
      </w:r>
      <w:r w:rsidR="00135BC4" w:rsidRPr="003543A9">
        <w:rPr>
          <w:rFonts w:eastAsia="Times New Roman"/>
          <w:sz w:val="24"/>
          <w:szCs w:val="26"/>
          <w:lang w:val="en-US"/>
        </w:rPr>
        <w:t>”</w:t>
      </w:r>
      <w:r w:rsidRPr="003543A9">
        <w:rPr>
          <w:rFonts w:eastAsia="Times New Roman"/>
          <w:sz w:val="24"/>
          <w:szCs w:val="26"/>
        </w:rPr>
        <w:t>, Ки</w:t>
      </w:r>
      <w:r w:rsidR="00135BC4" w:rsidRPr="003543A9">
        <w:rPr>
          <w:rFonts w:eastAsia="Times New Roman"/>
          <w:sz w:val="24"/>
          <w:szCs w:val="26"/>
          <w:lang w:val="uk-UA"/>
        </w:rPr>
        <w:t>їв</w:t>
      </w:r>
      <w:r w:rsidRPr="003543A9">
        <w:rPr>
          <w:rFonts w:eastAsia="Times New Roman"/>
          <w:sz w:val="24"/>
          <w:szCs w:val="26"/>
        </w:rPr>
        <w:t>, 2013 р.с.98.</w:t>
      </w:r>
      <w:r w:rsidR="00150402" w:rsidRPr="003543A9">
        <w:rPr>
          <w:rFonts w:eastAsia="Times New Roman"/>
          <w:sz w:val="24"/>
          <w:szCs w:val="26"/>
          <w:lang w:val="uk-UA"/>
        </w:rPr>
        <w:t xml:space="preserve"> </w:t>
      </w:r>
    </w:p>
    <w:p w:rsidR="00150402" w:rsidRPr="003543A9" w:rsidRDefault="00150402" w:rsidP="003543A9">
      <w:pPr>
        <w:shd w:val="clear" w:color="auto" w:fill="FFFFFF"/>
        <w:tabs>
          <w:tab w:val="left" w:pos="1104"/>
        </w:tabs>
        <w:spacing w:before="10" w:line="360" w:lineRule="auto"/>
        <w:ind w:right="29"/>
        <w:rPr>
          <w:spacing w:val="-7"/>
          <w:sz w:val="24"/>
          <w:szCs w:val="26"/>
          <w:lang w:val="uk-UA"/>
        </w:rPr>
      </w:pPr>
    </w:p>
    <w:p w:rsidR="001D649E" w:rsidRPr="003543A9" w:rsidRDefault="001D649E" w:rsidP="003543A9">
      <w:pPr>
        <w:shd w:val="clear" w:color="auto" w:fill="FFFFFF"/>
        <w:tabs>
          <w:tab w:val="left" w:pos="0"/>
        </w:tabs>
        <w:spacing w:line="360" w:lineRule="auto"/>
        <w:ind w:left="48" w:right="29" w:hanging="48"/>
        <w:rPr>
          <w:rFonts w:eastAsia="Times New Roman"/>
          <w:sz w:val="24"/>
          <w:szCs w:val="26"/>
          <w:lang w:val="uk-UA"/>
        </w:rPr>
      </w:pPr>
      <w:r w:rsidRPr="003543A9">
        <w:rPr>
          <w:rFonts w:eastAsia="Times New Roman"/>
          <w:sz w:val="24"/>
          <w:szCs w:val="26"/>
        </w:rPr>
        <w:t>О</w:t>
      </w:r>
      <w:r w:rsidR="00135BC4" w:rsidRPr="003543A9">
        <w:rPr>
          <w:rFonts w:eastAsia="Times New Roman"/>
          <w:sz w:val="24"/>
          <w:szCs w:val="26"/>
          <w:lang w:val="uk-UA"/>
        </w:rPr>
        <w:t>.П.</w:t>
      </w:r>
      <w:r w:rsidRPr="003543A9">
        <w:rPr>
          <w:rFonts w:eastAsia="Times New Roman"/>
          <w:sz w:val="24"/>
          <w:szCs w:val="26"/>
        </w:rPr>
        <w:t xml:space="preserve">Кулик, </w:t>
      </w:r>
      <w:proofErr w:type="spellStart"/>
      <w:r w:rsidRPr="003543A9">
        <w:rPr>
          <w:rFonts w:eastAsia="Times New Roman"/>
          <w:sz w:val="24"/>
          <w:szCs w:val="26"/>
        </w:rPr>
        <w:t>Л.И.Чернышев</w:t>
      </w:r>
      <w:proofErr w:type="spellEnd"/>
      <w:r w:rsidR="00F14C5A">
        <w:rPr>
          <w:rFonts w:eastAsia="Times New Roman"/>
          <w:sz w:val="24"/>
          <w:szCs w:val="26"/>
          <w:lang w:val="uk-UA"/>
        </w:rPr>
        <w:t>.</w:t>
      </w:r>
      <w:r w:rsidR="00135BC4" w:rsidRPr="003543A9">
        <w:rPr>
          <w:rFonts w:eastAsia="Times New Roman"/>
          <w:sz w:val="24"/>
          <w:szCs w:val="26"/>
          <w:lang w:val="uk-UA"/>
        </w:rPr>
        <w:t xml:space="preserve"> </w:t>
      </w:r>
      <w:r w:rsidRPr="003543A9">
        <w:rPr>
          <w:rFonts w:eastAsia="Times New Roman"/>
          <w:sz w:val="24"/>
          <w:szCs w:val="26"/>
        </w:rPr>
        <w:t>Водородная энергетика: Хранение и</w:t>
      </w:r>
      <w:r w:rsidRPr="003543A9">
        <w:rPr>
          <w:rFonts w:eastAsia="Times New Roman"/>
          <w:sz w:val="24"/>
          <w:szCs w:val="26"/>
        </w:rPr>
        <w:br/>
        <w:t xml:space="preserve">транспортировка водорода (Обзор). </w:t>
      </w:r>
      <w:proofErr w:type="gramStart"/>
      <w:r w:rsidRPr="003543A9">
        <w:rPr>
          <w:rFonts w:eastAsia="Times New Roman"/>
          <w:sz w:val="24"/>
          <w:szCs w:val="26"/>
        </w:rPr>
        <w:t>Вид-во</w:t>
      </w:r>
      <w:proofErr w:type="gramEnd"/>
      <w:r w:rsidRPr="003543A9">
        <w:rPr>
          <w:rFonts w:eastAsia="Times New Roman"/>
          <w:sz w:val="24"/>
          <w:szCs w:val="26"/>
        </w:rPr>
        <w:t xml:space="preserve"> «</w:t>
      </w:r>
      <w:r w:rsidR="00135BC4" w:rsidRPr="003543A9">
        <w:rPr>
          <w:rFonts w:eastAsia="Times New Roman"/>
          <w:sz w:val="24"/>
          <w:szCs w:val="26"/>
          <w:lang w:val="uk-UA"/>
        </w:rPr>
        <w:t>І</w:t>
      </w:r>
      <w:r w:rsidRPr="003543A9">
        <w:rPr>
          <w:rFonts w:eastAsia="Times New Roman"/>
          <w:sz w:val="24"/>
          <w:szCs w:val="26"/>
        </w:rPr>
        <w:t>ПМ». Ки</w:t>
      </w:r>
      <w:r w:rsidR="00135BC4" w:rsidRPr="003543A9">
        <w:rPr>
          <w:rFonts w:eastAsia="Times New Roman"/>
          <w:sz w:val="24"/>
          <w:szCs w:val="26"/>
          <w:lang w:val="uk-UA"/>
        </w:rPr>
        <w:t>їв</w:t>
      </w:r>
      <w:r w:rsidRPr="003543A9">
        <w:rPr>
          <w:rFonts w:eastAsia="Times New Roman"/>
          <w:sz w:val="24"/>
          <w:szCs w:val="26"/>
        </w:rPr>
        <w:t>, 2013 р.с.84.</w:t>
      </w:r>
      <w:r w:rsidR="00150402" w:rsidRPr="003543A9">
        <w:rPr>
          <w:rFonts w:eastAsia="Times New Roman"/>
          <w:sz w:val="24"/>
          <w:szCs w:val="26"/>
          <w:lang w:val="uk-UA"/>
        </w:rPr>
        <w:t xml:space="preserve"> </w:t>
      </w:r>
    </w:p>
    <w:p w:rsidR="00150402" w:rsidRPr="003543A9" w:rsidRDefault="00150402" w:rsidP="003543A9">
      <w:pPr>
        <w:shd w:val="clear" w:color="auto" w:fill="FFFFFF"/>
        <w:tabs>
          <w:tab w:val="left" w:pos="1248"/>
        </w:tabs>
        <w:spacing w:line="360" w:lineRule="auto"/>
        <w:ind w:left="48" w:right="29" w:firstLine="720"/>
        <w:rPr>
          <w:sz w:val="24"/>
          <w:lang w:val="uk-UA"/>
        </w:rPr>
      </w:pPr>
    </w:p>
    <w:p w:rsidR="001D649E" w:rsidRPr="003543A9" w:rsidRDefault="001D649E" w:rsidP="003543A9">
      <w:pPr>
        <w:shd w:val="clear" w:color="auto" w:fill="FFFFFF"/>
        <w:tabs>
          <w:tab w:val="left" w:pos="998"/>
        </w:tabs>
        <w:spacing w:line="360" w:lineRule="auto"/>
        <w:ind w:right="10"/>
        <w:rPr>
          <w:spacing w:val="-12"/>
          <w:sz w:val="24"/>
          <w:szCs w:val="26"/>
        </w:rPr>
      </w:pPr>
      <w:proofErr w:type="spellStart"/>
      <w:r w:rsidRPr="003543A9">
        <w:rPr>
          <w:spacing w:val="-8"/>
          <w:sz w:val="24"/>
          <w:szCs w:val="26"/>
          <w:lang w:val="en-US"/>
        </w:rPr>
        <w:t>Bilan</w:t>
      </w:r>
      <w:proofErr w:type="spellEnd"/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Irina</w:t>
      </w:r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I</w:t>
      </w:r>
      <w:r w:rsidRPr="003543A9">
        <w:rPr>
          <w:spacing w:val="-8"/>
          <w:sz w:val="24"/>
          <w:szCs w:val="26"/>
        </w:rPr>
        <w:t xml:space="preserve">., </w:t>
      </w:r>
      <w:proofErr w:type="spellStart"/>
      <w:r w:rsidRPr="003543A9">
        <w:rPr>
          <w:spacing w:val="-8"/>
          <w:sz w:val="24"/>
          <w:szCs w:val="26"/>
          <w:lang w:val="en-US"/>
        </w:rPr>
        <w:t>Chernyshev</w:t>
      </w:r>
      <w:proofErr w:type="spellEnd"/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Leonid</w:t>
      </w:r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I</w:t>
      </w:r>
      <w:r w:rsidRPr="003543A9">
        <w:rPr>
          <w:spacing w:val="-8"/>
          <w:sz w:val="24"/>
          <w:szCs w:val="26"/>
        </w:rPr>
        <w:t xml:space="preserve">. </w:t>
      </w:r>
      <w:r w:rsidRPr="003543A9">
        <w:rPr>
          <w:spacing w:val="-8"/>
          <w:sz w:val="24"/>
          <w:szCs w:val="26"/>
          <w:lang w:val="en-US"/>
        </w:rPr>
        <w:t>Value</w:t>
      </w:r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added</w:t>
      </w:r>
      <w:r w:rsidRPr="003543A9">
        <w:rPr>
          <w:spacing w:val="-8"/>
          <w:sz w:val="24"/>
          <w:szCs w:val="26"/>
        </w:rPr>
        <w:t xml:space="preserve"> </w:t>
      </w:r>
      <w:proofErr w:type="spellStart"/>
      <w:r w:rsidRPr="003543A9">
        <w:rPr>
          <w:spacing w:val="-8"/>
          <w:sz w:val="24"/>
          <w:szCs w:val="26"/>
          <w:lang w:val="en-US"/>
        </w:rPr>
        <w:t>ccomposite</w:t>
      </w:r>
      <w:proofErr w:type="spellEnd"/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pacing w:val="-8"/>
          <w:sz w:val="24"/>
          <w:szCs w:val="26"/>
          <w:lang w:val="en-US"/>
        </w:rPr>
        <w:t>materials</w:t>
      </w:r>
      <w:r w:rsidRPr="003543A9">
        <w:rPr>
          <w:spacing w:val="-8"/>
          <w:sz w:val="24"/>
          <w:szCs w:val="26"/>
        </w:rPr>
        <w:t xml:space="preserve">: </w:t>
      </w:r>
      <w:r w:rsidRPr="003543A9">
        <w:rPr>
          <w:spacing w:val="-8"/>
          <w:sz w:val="24"/>
          <w:szCs w:val="26"/>
          <w:lang w:val="en-US"/>
        </w:rPr>
        <w:t>perspectives</w:t>
      </w:r>
      <w:r w:rsidRPr="003543A9">
        <w:rPr>
          <w:spacing w:val="-8"/>
          <w:sz w:val="24"/>
          <w:szCs w:val="26"/>
        </w:rPr>
        <w:t xml:space="preserve"> </w:t>
      </w:r>
      <w:r w:rsidRPr="003543A9">
        <w:rPr>
          <w:sz w:val="24"/>
          <w:szCs w:val="26"/>
          <w:lang w:val="en-US"/>
        </w:rPr>
        <w:t>market</w:t>
      </w:r>
      <w:r w:rsidRPr="003543A9">
        <w:rPr>
          <w:sz w:val="24"/>
          <w:szCs w:val="26"/>
        </w:rPr>
        <w:t xml:space="preserve"> </w:t>
      </w:r>
      <w:r w:rsidRPr="003543A9">
        <w:rPr>
          <w:sz w:val="24"/>
          <w:szCs w:val="26"/>
          <w:lang w:val="en-US"/>
        </w:rPr>
        <w:t>needs</w:t>
      </w:r>
      <w:r w:rsidRPr="003543A9">
        <w:rPr>
          <w:sz w:val="24"/>
          <w:szCs w:val="26"/>
        </w:rPr>
        <w:t xml:space="preserve">. </w:t>
      </w:r>
      <w:r w:rsidRPr="003543A9">
        <w:rPr>
          <w:sz w:val="24"/>
          <w:szCs w:val="26"/>
          <w:lang w:val="en-US"/>
        </w:rPr>
        <w:t>E</w:t>
      </w:r>
      <w:r w:rsidRPr="003543A9">
        <w:rPr>
          <w:sz w:val="24"/>
          <w:szCs w:val="26"/>
        </w:rPr>
        <w:t>-</w:t>
      </w:r>
      <w:r w:rsidRPr="003543A9">
        <w:rPr>
          <w:sz w:val="24"/>
          <w:szCs w:val="26"/>
          <w:lang w:val="en-US"/>
        </w:rPr>
        <w:t>MRS</w:t>
      </w:r>
      <w:r w:rsidRPr="003543A9">
        <w:rPr>
          <w:sz w:val="24"/>
          <w:szCs w:val="26"/>
        </w:rPr>
        <w:t xml:space="preserve"> 2012, </w:t>
      </w:r>
      <w:r w:rsidRPr="003543A9">
        <w:rPr>
          <w:sz w:val="24"/>
          <w:szCs w:val="26"/>
          <w:lang w:val="en-US"/>
        </w:rPr>
        <w:t>Fall</w:t>
      </w:r>
      <w:r w:rsidRPr="003543A9">
        <w:rPr>
          <w:sz w:val="24"/>
          <w:szCs w:val="26"/>
        </w:rPr>
        <w:t xml:space="preserve"> </w:t>
      </w:r>
      <w:r w:rsidRPr="003543A9">
        <w:rPr>
          <w:sz w:val="24"/>
          <w:szCs w:val="26"/>
          <w:lang w:val="en-US"/>
        </w:rPr>
        <w:t>Meeting</w:t>
      </w:r>
      <w:r w:rsidRPr="003543A9">
        <w:rPr>
          <w:sz w:val="24"/>
          <w:szCs w:val="26"/>
        </w:rPr>
        <w:t xml:space="preserve">, </w:t>
      </w:r>
      <w:r w:rsidRPr="003543A9">
        <w:rPr>
          <w:sz w:val="24"/>
          <w:szCs w:val="26"/>
          <w:lang w:val="en-US"/>
        </w:rPr>
        <w:t xml:space="preserve">September </w:t>
      </w:r>
      <w:r w:rsidRPr="003543A9">
        <w:rPr>
          <w:sz w:val="24"/>
          <w:szCs w:val="26"/>
        </w:rPr>
        <w:t>19-23</w:t>
      </w:r>
      <w:proofErr w:type="gramStart"/>
      <w:r w:rsidRPr="003543A9">
        <w:rPr>
          <w:sz w:val="24"/>
          <w:szCs w:val="26"/>
        </w:rPr>
        <w:t>,2013</w:t>
      </w:r>
      <w:proofErr w:type="gramEnd"/>
      <w:r w:rsidRPr="003543A9">
        <w:rPr>
          <w:sz w:val="24"/>
          <w:szCs w:val="26"/>
        </w:rPr>
        <w:t>.</w:t>
      </w:r>
    </w:p>
    <w:sectPr w:rsidR="001D649E" w:rsidRPr="003543A9" w:rsidSect="001D649E">
      <w:pgSz w:w="11909" w:h="16834"/>
      <w:pgMar w:top="1409" w:right="756" w:bottom="360" w:left="16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F7" w:rsidRDefault="003725F7" w:rsidP="00077C5A">
      <w:r>
        <w:separator/>
      </w:r>
    </w:p>
  </w:endnote>
  <w:endnote w:type="continuationSeparator" w:id="0">
    <w:p w:rsidR="003725F7" w:rsidRDefault="003725F7" w:rsidP="000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F7" w:rsidRDefault="003725F7" w:rsidP="00077C5A">
      <w:r>
        <w:separator/>
      </w:r>
    </w:p>
  </w:footnote>
  <w:footnote w:type="continuationSeparator" w:id="0">
    <w:p w:rsidR="003725F7" w:rsidRDefault="003725F7" w:rsidP="000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880EA"/>
    <w:lvl w:ilvl="0">
      <w:numFmt w:val="bullet"/>
      <w:lvlText w:val="*"/>
      <w:lvlJc w:val="left"/>
    </w:lvl>
  </w:abstractNum>
  <w:abstractNum w:abstractNumId="1">
    <w:nsid w:val="05AF4B6F"/>
    <w:multiLevelType w:val="singleLevel"/>
    <w:tmpl w:val="40A0BA0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BBF4687"/>
    <w:multiLevelType w:val="singleLevel"/>
    <w:tmpl w:val="D2B61C9A"/>
    <w:lvl w:ilvl="0">
      <w:start w:val="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F40659"/>
    <w:multiLevelType w:val="singleLevel"/>
    <w:tmpl w:val="6D024B08"/>
    <w:lvl w:ilvl="0">
      <w:start w:val="7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6245386D"/>
    <w:multiLevelType w:val="singleLevel"/>
    <w:tmpl w:val="F8D0D54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68BC333D"/>
    <w:multiLevelType w:val="singleLevel"/>
    <w:tmpl w:val="AEFEB71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DE"/>
    <w:rsid w:val="00077C5A"/>
    <w:rsid w:val="000A3ABD"/>
    <w:rsid w:val="00135BC4"/>
    <w:rsid w:val="00150402"/>
    <w:rsid w:val="001D649E"/>
    <w:rsid w:val="002E05D7"/>
    <w:rsid w:val="003543A9"/>
    <w:rsid w:val="003725F7"/>
    <w:rsid w:val="0048320E"/>
    <w:rsid w:val="009619DE"/>
    <w:rsid w:val="009B66BB"/>
    <w:rsid w:val="00CC0E60"/>
    <w:rsid w:val="00ED32B1"/>
    <w:rsid w:val="00F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C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C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C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C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2014-04-30T09:22:00Z</dcterms:created>
  <dcterms:modified xsi:type="dcterms:W3CDTF">2014-04-30T11:05:00Z</dcterms:modified>
</cp:coreProperties>
</file>