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E" w:rsidRPr="007E34F7" w:rsidRDefault="009576E0" w:rsidP="00250A7A">
      <w:pPr>
        <w:spacing w:line="360" w:lineRule="auto"/>
        <w:rPr>
          <w:rFonts w:eastAsia="Times New Roman"/>
          <w:b/>
          <w:sz w:val="28"/>
          <w:szCs w:val="24"/>
        </w:rPr>
      </w:pPr>
      <w:r w:rsidRPr="007E34F7">
        <w:rPr>
          <w:b/>
          <w:sz w:val="28"/>
          <w:szCs w:val="28"/>
          <w:lang w:val="uk-UA"/>
        </w:rPr>
        <w:t>Звіт про науково-дослідну роботу: „</w:t>
      </w:r>
      <w:r w:rsidR="005E60FE" w:rsidRPr="007E34F7">
        <w:rPr>
          <w:b/>
          <w:sz w:val="28"/>
          <w:lang w:val="uk-UA"/>
        </w:rPr>
        <w:t xml:space="preserve"> Створення матеріалів із заданими </w:t>
      </w:r>
      <w:proofErr w:type="spellStart"/>
      <w:r w:rsidR="005E60FE" w:rsidRPr="007E34F7">
        <w:rPr>
          <w:b/>
          <w:sz w:val="28"/>
          <w:lang w:val="uk-UA"/>
        </w:rPr>
        <w:t>біорезорбними</w:t>
      </w:r>
      <w:proofErr w:type="spellEnd"/>
      <w:r w:rsidR="005E60FE" w:rsidRPr="007E34F7">
        <w:rPr>
          <w:b/>
          <w:sz w:val="28"/>
          <w:lang w:val="uk-UA"/>
        </w:rPr>
        <w:t>, бактерицидними та адсорбційними властивостями для різних галузей медицини та охорони навколишнього природного середовища</w:t>
      </w:r>
      <w:r w:rsidRPr="007E34F7">
        <w:rPr>
          <w:b/>
          <w:sz w:val="28"/>
          <w:szCs w:val="28"/>
          <w:lang w:val="uk-UA"/>
        </w:rPr>
        <w:t xml:space="preserve"> </w:t>
      </w:r>
      <w:r w:rsidR="00557C3E" w:rsidRPr="007E34F7">
        <w:rPr>
          <w:rStyle w:val="2"/>
          <w:rFonts w:eastAsia="Arial Unicode MS"/>
          <w:b/>
          <w:sz w:val="28"/>
          <w:szCs w:val="32"/>
          <w:u w:val="none"/>
        </w:rPr>
        <w:t>”</w:t>
      </w:r>
    </w:p>
    <w:p w:rsidR="00557C3E" w:rsidRPr="007E34F7" w:rsidRDefault="00557C3E" w:rsidP="00250A7A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9A0B76" w:rsidRPr="00250A7A" w:rsidRDefault="00557C3E" w:rsidP="00250A7A">
      <w:pPr>
        <w:spacing w:line="360" w:lineRule="auto"/>
        <w:ind w:left="260" w:firstLine="566"/>
        <w:jc w:val="both"/>
        <w:rPr>
          <w:rFonts w:eastAsia="Times New Roman"/>
          <w:sz w:val="24"/>
        </w:rPr>
      </w:pPr>
      <w:r w:rsidRPr="007E34F7">
        <w:rPr>
          <w:rFonts w:eastAsia="Times New Roman"/>
          <w:b/>
          <w:sz w:val="24"/>
          <w:szCs w:val="28"/>
          <w:lang w:val="uk-UA"/>
        </w:rPr>
        <w:t>Мета роботи</w:t>
      </w:r>
      <w:r w:rsidRPr="00250A7A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9A0B76" w:rsidRPr="00250A7A">
        <w:rPr>
          <w:rFonts w:eastAsia="Times New Roman"/>
          <w:sz w:val="24"/>
        </w:rPr>
        <w:t>створення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новітніх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біосумісних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матеріалів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функціонального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призначення</w:t>
      </w:r>
      <w:proofErr w:type="spellEnd"/>
      <w:r w:rsidR="009A0B76" w:rsidRPr="00250A7A">
        <w:rPr>
          <w:rFonts w:eastAsia="Times New Roman"/>
          <w:sz w:val="24"/>
        </w:rPr>
        <w:t xml:space="preserve"> на </w:t>
      </w:r>
      <w:proofErr w:type="spellStart"/>
      <w:r w:rsidR="009A0B76" w:rsidRPr="00250A7A">
        <w:rPr>
          <w:rFonts w:eastAsia="Times New Roman"/>
          <w:sz w:val="24"/>
        </w:rPr>
        <w:t>основі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кальційфосфатних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сполук</w:t>
      </w:r>
      <w:proofErr w:type="spellEnd"/>
      <w:r w:rsidR="009A0B76" w:rsidRPr="00250A7A">
        <w:rPr>
          <w:rFonts w:eastAsia="Times New Roman"/>
          <w:sz w:val="24"/>
        </w:rPr>
        <w:t xml:space="preserve">, </w:t>
      </w:r>
      <w:proofErr w:type="spellStart"/>
      <w:r w:rsidR="009A0B76" w:rsidRPr="00250A7A">
        <w:rPr>
          <w:rFonts w:eastAsia="Times New Roman"/>
          <w:sz w:val="24"/>
        </w:rPr>
        <w:t>призначених</w:t>
      </w:r>
      <w:proofErr w:type="spellEnd"/>
      <w:r w:rsidR="009A0B76" w:rsidRPr="00250A7A">
        <w:rPr>
          <w:rFonts w:eastAsia="Times New Roman"/>
          <w:sz w:val="24"/>
        </w:rPr>
        <w:t xml:space="preserve"> для </w:t>
      </w:r>
      <w:proofErr w:type="spellStart"/>
      <w:r w:rsidR="009A0B76" w:rsidRPr="00250A7A">
        <w:rPr>
          <w:rFonts w:eastAsia="Times New Roman"/>
          <w:sz w:val="24"/>
        </w:rPr>
        <w:t>тривалого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функціонування</w:t>
      </w:r>
      <w:proofErr w:type="spellEnd"/>
      <w:r w:rsidR="009A0B76" w:rsidRPr="00250A7A">
        <w:rPr>
          <w:rFonts w:eastAsia="Times New Roman"/>
          <w:sz w:val="24"/>
        </w:rPr>
        <w:t xml:space="preserve"> в </w:t>
      </w:r>
      <w:proofErr w:type="spellStart"/>
      <w:r w:rsidR="009A0B76" w:rsidRPr="00250A7A">
        <w:rPr>
          <w:rFonts w:eastAsia="Times New Roman"/>
          <w:sz w:val="24"/>
        </w:rPr>
        <w:t>контакті</w:t>
      </w:r>
      <w:proofErr w:type="spellEnd"/>
      <w:r w:rsidR="009A0B76" w:rsidRPr="00250A7A">
        <w:rPr>
          <w:rFonts w:eastAsia="Times New Roman"/>
          <w:sz w:val="24"/>
        </w:rPr>
        <w:t xml:space="preserve"> з </w:t>
      </w:r>
      <w:proofErr w:type="spellStart"/>
      <w:r w:rsidR="009A0B76" w:rsidRPr="00250A7A">
        <w:rPr>
          <w:rFonts w:eastAsia="Times New Roman"/>
          <w:sz w:val="24"/>
        </w:rPr>
        <w:t>середовищем</w:t>
      </w:r>
      <w:proofErr w:type="spellEnd"/>
      <w:r w:rsidR="009A0B76" w:rsidRPr="00250A7A">
        <w:rPr>
          <w:rFonts w:eastAsia="Times New Roman"/>
          <w:sz w:val="24"/>
        </w:rPr>
        <w:t xml:space="preserve"> живого </w:t>
      </w:r>
      <w:proofErr w:type="spellStart"/>
      <w:r w:rsidR="009A0B76" w:rsidRPr="00250A7A">
        <w:rPr>
          <w:rFonts w:eastAsia="Times New Roman"/>
          <w:sz w:val="24"/>
        </w:rPr>
        <w:t>організму</w:t>
      </w:r>
      <w:proofErr w:type="spellEnd"/>
      <w:r w:rsidR="009A0B76" w:rsidRPr="00250A7A">
        <w:rPr>
          <w:rFonts w:eastAsia="Times New Roman"/>
          <w:sz w:val="24"/>
        </w:rPr>
        <w:t xml:space="preserve">, а </w:t>
      </w:r>
      <w:proofErr w:type="spellStart"/>
      <w:r w:rsidR="009A0B76" w:rsidRPr="00250A7A">
        <w:rPr>
          <w:rFonts w:eastAsia="Times New Roman"/>
          <w:sz w:val="24"/>
        </w:rPr>
        <w:t>також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вуглецьвмісних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сполук</w:t>
      </w:r>
      <w:proofErr w:type="spellEnd"/>
      <w:r w:rsidR="009A0B76" w:rsidRPr="00250A7A">
        <w:rPr>
          <w:rFonts w:eastAsia="Times New Roman"/>
          <w:sz w:val="24"/>
        </w:rPr>
        <w:t xml:space="preserve"> – в </w:t>
      </w:r>
      <w:proofErr w:type="spellStart"/>
      <w:r w:rsidR="009A0B76" w:rsidRPr="00250A7A">
        <w:rPr>
          <w:rFonts w:eastAsia="Times New Roman"/>
          <w:sz w:val="24"/>
        </w:rPr>
        <w:t>якості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адсорбційних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матеріалів-антисептиків</w:t>
      </w:r>
      <w:proofErr w:type="spellEnd"/>
      <w:r w:rsidR="009A0B76" w:rsidRPr="00250A7A">
        <w:rPr>
          <w:rFonts w:eastAsia="Times New Roman"/>
          <w:sz w:val="24"/>
        </w:rPr>
        <w:t xml:space="preserve"> для </w:t>
      </w:r>
      <w:proofErr w:type="spellStart"/>
      <w:r w:rsidR="009A0B76" w:rsidRPr="00250A7A">
        <w:rPr>
          <w:rFonts w:eastAsia="Times New Roman"/>
          <w:sz w:val="24"/>
        </w:rPr>
        <w:t>виведення</w:t>
      </w:r>
      <w:proofErr w:type="spellEnd"/>
      <w:r w:rsidR="009A0B76" w:rsidRPr="00250A7A">
        <w:rPr>
          <w:rFonts w:eastAsia="Times New Roman"/>
          <w:sz w:val="24"/>
        </w:rPr>
        <w:t xml:space="preserve"> з </w:t>
      </w:r>
      <w:proofErr w:type="spellStart"/>
      <w:r w:rsidR="009A0B76" w:rsidRPr="00250A7A">
        <w:rPr>
          <w:rFonts w:eastAsia="Times New Roman"/>
          <w:sz w:val="24"/>
        </w:rPr>
        <w:t>організму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людини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шкідливих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речовин</w:t>
      </w:r>
      <w:proofErr w:type="spellEnd"/>
      <w:r w:rsidR="009A0B76" w:rsidRPr="00250A7A">
        <w:rPr>
          <w:rFonts w:eastAsia="Times New Roman"/>
          <w:sz w:val="24"/>
        </w:rPr>
        <w:t xml:space="preserve">, </w:t>
      </w:r>
      <w:proofErr w:type="spellStart"/>
      <w:r w:rsidR="009A0B76" w:rsidRPr="00250A7A">
        <w:rPr>
          <w:rFonts w:eastAsia="Times New Roman"/>
          <w:sz w:val="24"/>
        </w:rPr>
        <w:t>що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випадково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потрапили</w:t>
      </w:r>
      <w:proofErr w:type="spellEnd"/>
      <w:r w:rsidR="009A0B76" w:rsidRPr="00250A7A">
        <w:rPr>
          <w:rFonts w:eastAsia="Times New Roman"/>
          <w:sz w:val="24"/>
        </w:rPr>
        <w:t xml:space="preserve"> до </w:t>
      </w:r>
      <w:proofErr w:type="spellStart"/>
      <w:r w:rsidR="009A0B76" w:rsidRPr="00250A7A">
        <w:rPr>
          <w:rFonts w:eastAsia="Times New Roman"/>
          <w:sz w:val="24"/>
        </w:rPr>
        <w:t>нього</w:t>
      </w:r>
      <w:proofErr w:type="spellEnd"/>
      <w:r w:rsidR="009A0B76" w:rsidRPr="00250A7A">
        <w:rPr>
          <w:rFonts w:eastAsia="Times New Roman"/>
          <w:sz w:val="24"/>
        </w:rPr>
        <w:t xml:space="preserve">, і для </w:t>
      </w:r>
      <w:proofErr w:type="spellStart"/>
      <w:r w:rsidR="009A0B76" w:rsidRPr="00250A7A">
        <w:rPr>
          <w:rFonts w:eastAsia="Times New Roman"/>
          <w:sz w:val="24"/>
        </w:rPr>
        <w:t>використання</w:t>
      </w:r>
      <w:proofErr w:type="spellEnd"/>
      <w:r w:rsidR="009A0B76" w:rsidRPr="00250A7A">
        <w:rPr>
          <w:rFonts w:eastAsia="Times New Roman"/>
          <w:sz w:val="24"/>
        </w:rPr>
        <w:t xml:space="preserve"> в </w:t>
      </w:r>
      <w:proofErr w:type="spellStart"/>
      <w:r w:rsidR="009A0B76" w:rsidRPr="00250A7A">
        <w:rPr>
          <w:rFonts w:eastAsia="Times New Roman"/>
          <w:sz w:val="24"/>
        </w:rPr>
        <w:t>цілях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охорони</w:t>
      </w:r>
      <w:proofErr w:type="spellEnd"/>
      <w:r w:rsidR="009A0B76" w:rsidRPr="00250A7A">
        <w:rPr>
          <w:rFonts w:eastAsia="Times New Roman"/>
          <w:sz w:val="24"/>
        </w:rPr>
        <w:t xml:space="preserve"> </w:t>
      </w:r>
      <w:proofErr w:type="spellStart"/>
      <w:r w:rsidR="009A0B76" w:rsidRPr="00250A7A">
        <w:rPr>
          <w:rFonts w:eastAsia="Times New Roman"/>
          <w:sz w:val="24"/>
        </w:rPr>
        <w:t>навколишнього</w:t>
      </w:r>
      <w:proofErr w:type="spellEnd"/>
      <w:r w:rsidR="009A0B76" w:rsidRPr="00250A7A">
        <w:rPr>
          <w:rFonts w:eastAsia="Times New Roman"/>
          <w:sz w:val="24"/>
        </w:rPr>
        <w:t xml:space="preserve"> природного </w:t>
      </w:r>
      <w:proofErr w:type="spellStart"/>
      <w:r w:rsidR="009A0B76" w:rsidRPr="00250A7A">
        <w:rPr>
          <w:rFonts w:eastAsia="Times New Roman"/>
          <w:sz w:val="24"/>
        </w:rPr>
        <w:t>середовища</w:t>
      </w:r>
      <w:proofErr w:type="spellEnd"/>
      <w:r w:rsidR="009A0B76" w:rsidRPr="00250A7A">
        <w:rPr>
          <w:rFonts w:eastAsia="Times New Roman"/>
          <w:sz w:val="24"/>
        </w:rPr>
        <w:t>.</w:t>
      </w:r>
    </w:p>
    <w:p w:rsidR="00557C3E" w:rsidRPr="00250A7A" w:rsidRDefault="00557C3E" w:rsidP="00250A7A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557C3E" w:rsidRPr="00250A7A" w:rsidRDefault="00557C3E" w:rsidP="00250A7A">
      <w:pPr>
        <w:spacing w:line="360" w:lineRule="auto"/>
        <w:rPr>
          <w:sz w:val="24"/>
          <w:szCs w:val="28"/>
        </w:rPr>
      </w:pPr>
      <w:r w:rsidRPr="00250A7A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250A7A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557C3E" w:rsidRPr="00250A7A" w:rsidRDefault="00557C3E" w:rsidP="00250A7A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250A7A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250A7A">
        <w:rPr>
          <w:rFonts w:eastAsia="Times New Roman"/>
          <w:bCs/>
          <w:sz w:val="24"/>
          <w:szCs w:val="28"/>
          <w:lang w:val="en-US"/>
        </w:rPr>
        <w:t>IV</w:t>
      </w:r>
      <w:r w:rsidRPr="00250A7A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557C3E" w:rsidRPr="00250A7A" w:rsidRDefault="00557C3E" w:rsidP="00250A7A">
      <w:pPr>
        <w:spacing w:line="360" w:lineRule="auto"/>
        <w:rPr>
          <w:sz w:val="24"/>
          <w:szCs w:val="28"/>
          <w:lang w:val="uk-UA"/>
        </w:rPr>
      </w:pPr>
    </w:p>
    <w:p w:rsidR="00557C3E" w:rsidRPr="00DF5D66" w:rsidRDefault="00557C3E" w:rsidP="00250A7A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250A7A">
        <w:rPr>
          <w:rFonts w:eastAsia="Times New Roman"/>
          <w:sz w:val="24"/>
          <w:szCs w:val="28"/>
          <w:lang w:val="uk-UA"/>
        </w:rPr>
        <w:t xml:space="preserve">  </w:t>
      </w:r>
      <w:r w:rsidRPr="007E34F7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250A7A">
        <w:rPr>
          <w:rFonts w:eastAsia="Times New Roman"/>
          <w:sz w:val="24"/>
          <w:szCs w:val="28"/>
          <w:lang w:val="uk-UA"/>
        </w:rPr>
        <w:t xml:space="preserve">: </w:t>
      </w:r>
      <w:r w:rsidR="00DF5D66" w:rsidRPr="00DF5D66">
        <w:rPr>
          <w:rStyle w:val="author"/>
          <w:sz w:val="24"/>
          <w:szCs w:val="24"/>
        </w:rPr>
        <w:t xml:space="preserve">Уварова </w:t>
      </w:r>
      <w:proofErr w:type="spellStart"/>
      <w:r w:rsidR="00DF5D66" w:rsidRPr="00DF5D66">
        <w:rPr>
          <w:rStyle w:val="author"/>
          <w:sz w:val="24"/>
          <w:szCs w:val="24"/>
        </w:rPr>
        <w:t>Ірина</w:t>
      </w:r>
      <w:proofErr w:type="spellEnd"/>
      <w:r w:rsidR="00DF5D66" w:rsidRPr="00DF5D66">
        <w:rPr>
          <w:rStyle w:val="author"/>
          <w:sz w:val="24"/>
          <w:szCs w:val="24"/>
        </w:rPr>
        <w:t xml:space="preserve"> </w:t>
      </w:r>
      <w:proofErr w:type="spellStart"/>
      <w:r w:rsidR="00DF5D66" w:rsidRPr="00DF5D66">
        <w:rPr>
          <w:rStyle w:val="author"/>
          <w:sz w:val="24"/>
          <w:szCs w:val="24"/>
        </w:rPr>
        <w:t>Володимирівна</w:t>
      </w:r>
      <w:proofErr w:type="spellEnd"/>
      <w:r w:rsidR="00DF5D66" w:rsidRPr="00DF5D66">
        <w:rPr>
          <w:rStyle w:val="author"/>
          <w:sz w:val="24"/>
          <w:szCs w:val="24"/>
        </w:rPr>
        <w:t>, д.х.н.,(</w:t>
      </w:r>
      <w:proofErr w:type="spellStart"/>
      <w:proofErr w:type="gramStart"/>
      <w:r w:rsidR="00DF5D66" w:rsidRPr="00DF5D66">
        <w:rPr>
          <w:rStyle w:val="author"/>
          <w:sz w:val="24"/>
          <w:szCs w:val="24"/>
        </w:rPr>
        <w:t>Email:uvarova@ipms.kiev.ua</w:t>
      </w:r>
      <w:proofErr w:type="spellEnd"/>
      <w:r w:rsidR="00DF5D66" w:rsidRPr="00DF5D66">
        <w:rPr>
          <w:rStyle w:val="author"/>
          <w:sz w:val="24"/>
          <w:szCs w:val="24"/>
        </w:rPr>
        <w:t>)</w:t>
      </w:r>
      <w:proofErr w:type="gramEnd"/>
    </w:p>
    <w:p w:rsidR="00054419" w:rsidRPr="007E34F7" w:rsidRDefault="00557C3E" w:rsidP="00250A7A">
      <w:pPr>
        <w:pStyle w:val="a5"/>
        <w:ind w:firstLine="709"/>
        <w:jc w:val="both"/>
        <w:rPr>
          <w:sz w:val="28"/>
          <w:szCs w:val="28"/>
          <w:lang w:val="uk-UA"/>
        </w:rPr>
      </w:pPr>
      <w:r w:rsidRPr="007E34F7">
        <w:rPr>
          <w:sz w:val="28"/>
          <w:szCs w:val="28"/>
          <w:lang w:val="uk-UA"/>
        </w:rPr>
        <w:t>Скорочений зміст висновків рецензентів.</w:t>
      </w:r>
      <w:r w:rsidR="00054419" w:rsidRPr="007E34F7">
        <w:rPr>
          <w:sz w:val="28"/>
          <w:szCs w:val="28"/>
          <w:lang w:val="uk-UA"/>
        </w:rPr>
        <w:t xml:space="preserve"> </w:t>
      </w:r>
    </w:p>
    <w:p w:rsidR="006D6708" w:rsidRPr="00250A7A" w:rsidRDefault="00557C3E" w:rsidP="00250A7A">
      <w:pPr>
        <w:pStyle w:val="a5"/>
        <w:ind w:firstLine="709"/>
        <w:jc w:val="both"/>
        <w:rPr>
          <w:b w:val="0"/>
          <w:sz w:val="24"/>
          <w:szCs w:val="24"/>
          <w:lang w:val="uk-UA"/>
        </w:rPr>
      </w:pPr>
      <w:r w:rsidRPr="00250A7A">
        <w:rPr>
          <w:b w:val="0"/>
          <w:sz w:val="24"/>
          <w:szCs w:val="28"/>
          <w:lang w:val="uk-UA"/>
        </w:rPr>
        <w:t xml:space="preserve"> </w:t>
      </w:r>
      <w:r w:rsidR="00054419">
        <w:rPr>
          <w:b w:val="0"/>
          <w:sz w:val="24"/>
          <w:szCs w:val="28"/>
          <w:lang w:val="uk-UA"/>
        </w:rPr>
        <w:t>У</w:t>
      </w:r>
      <w:r w:rsidR="006D6708" w:rsidRPr="00250A7A">
        <w:rPr>
          <w:b w:val="0"/>
          <w:sz w:val="24"/>
          <w:szCs w:val="24"/>
          <w:lang w:val="uk-UA"/>
        </w:rPr>
        <w:t xml:space="preserve"> роботі представлено розробку нових біоактивних керамік на основі фосфатів кальцію та активованого </w:t>
      </w:r>
      <w:proofErr w:type="spellStart"/>
      <w:r w:rsidR="006D6708" w:rsidRPr="00250A7A">
        <w:rPr>
          <w:b w:val="0"/>
          <w:sz w:val="24"/>
          <w:szCs w:val="24"/>
          <w:lang w:val="uk-UA"/>
        </w:rPr>
        <w:t>вуглеволокнистого</w:t>
      </w:r>
      <w:proofErr w:type="spellEnd"/>
      <w:r w:rsidR="006D6708" w:rsidRPr="00250A7A">
        <w:rPr>
          <w:b w:val="0"/>
          <w:sz w:val="24"/>
          <w:szCs w:val="24"/>
          <w:lang w:val="uk-UA"/>
        </w:rPr>
        <w:t xml:space="preserve"> </w:t>
      </w:r>
      <w:proofErr w:type="spellStart"/>
      <w:r w:rsidR="006D6708" w:rsidRPr="00250A7A">
        <w:rPr>
          <w:b w:val="0"/>
          <w:sz w:val="24"/>
          <w:szCs w:val="24"/>
          <w:lang w:val="uk-UA"/>
        </w:rPr>
        <w:t>наноструктурного</w:t>
      </w:r>
      <w:proofErr w:type="spellEnd"/>
      <w:r w:rsidR="006D6708" w:rsidRPr="00250A7A">
        <w:rPr>
          <w:b w:val="0"/>
          <w:sz w:val="24"/>
          <w:szCs w:val="24"/>
          <w:lang w:val="uk-UA"/>
        </w:rPr>
        <w:t xml:space="preserve"> матеріалу й опрацювання напрямів їх використання в медицині та охороні навколишнього природного середовища. Досліджено вплив різних добавок, і особливо оксиду кремнію, на міцність на стиск та характеристики пружності вищезазначених матеріалів, а також добавок оксиду заліза, міді та стронцію, які, в свою чергу, також </w:t>
      </w:r>
      <w:r w:rsidR="006D6708" w:rsidRPr="00250A7A">
        <w:rPr>
          <w:b w:val="0"/>
          <w:noProof/>
          <w:sz w:val="24"/>
          <w:szCs w:val="24"/>
          <w:lang w:val="uk-UA"/>
        </w:rPr>
        <w:t>впливають на пористість зразків та змінюють їх десорбцію в середовищах, що відповідають середовищам живого організму.</w:t>
      </w:r>
    </w:p>
    <w:p w:rsidR="006D6708" w:rsidRPr="00250A7A" w:rsidRDefault="006D6708" w:rsidP="00250A7A">
      <w:pPr>
        <w:pStyle w:val="a5"/>
        <w:ind w:firstLine="709"/>
        <w:jc w:val="both"/>
        <w:rPr>
          <w:b w:val="0"/>
          <w:sz w:val="24"/>
          <w:szCs w:val="24"/>
          <w:lang w:val="uk-UA"/>
        </w:rPr>
      </w:pPr>
      <w:r w:rsidRPr="00250A7A">
        <w:rPr>
          <w:b w:val="0"/>
          <w:sz w:val="24"/>
          <w:szCs w:val="24"/>
          <w:lang w:val="uk-UA"/>
        </w:rPr>
        <w:t>В цілому робота заслуговує на високу оцінку, причому як за рівнем її виконання, так і за кількістю публікацій. Її, поза всяким сумнівом, слід продовжити, і зокрема розширивши перелік можливих галузей застосування одержаних авторами речовин;</w:t>
      </w:r>
    </w:p>
    <w:p w:rsidR="006D6708" w:rsidRPr="00250A7A" w:rsidRDefault="007D6750" w:rsidP="00250A7A">
      <w:pPr>
        <w:pStyle w:val="a3"/>
        <w:tabs>
          <w:tab w:val="left" w:pos="0"/>
          <w:tab w:val="left" w:pos="3960"/>
        </w:tabs>
        <w:ind w:left="0" w:firstLine="709"/>
      </w:pPr>
      <w:r w:rsidRPr="007D6750">
        <w:t>Р</w:t>
      </w:r>
      <w:r w:rsidR="006D6708" w:rsidRPr="00250A7A">
        <w:t xml:space="preserve">обота, що належить до такого напряму фундаментальних і прикладних досліджень, як </w:t>
      </w:r>
      <w:proofErr w:type="spellStart"/>
      <w:r w:rsidR="006D6708" w:rsidRPr="00250A7A">
        <w:t>біоматеріалознавство</w:t>
      </w:r>
      <w:proofErr w:type="spellEnd"/>
      <w:r w:rsidR="006D6708" w:rsidRPr="00250A7A">
        <w:t xml:space="preserve">, вивчає кремній, який перешкоджає розвиткові остеопорозу, знижуючи крихкість кісток, призводячи до зменшення розміру зерен, </w:t>
      </w:r>
      <w:proofErr w:type="spellStart"/>
      <w:r w:rsidR="006D6708" w:rsidRPr="00250A7A">
        <w:t>підвишуючи</w:t>
      </w:r>
      <w:proofErr w:type="spellEnd"/>
      <w:r w:rsidR="006D6708" w:rsidRPr="00250A7A">
        <w:t xml:space="preserve"> пористість зразків та залишаючи її при цьому переважно відкритою.</w:t>
      </w:r>
    </w:p>
    <w:p w:rsidR="006D6708" w:rsidRPr="00250A7A" w:rsidRDefault="006D6708" w:rsidP="00250A7A">
      <w:pPr>
        <w:spacing w:line="360" w:lineRule="auto"/>
        <w:ind w:firstLine="720"/>
        <w:jc w:val="both"/>
        <w:rPr>
          <w:sz w:val="24"/>
          <w:lang w:val="uk-UA"/>
        </w:rPr>
      </w:pPr>
      <w:r w:rsidRPr="00250A7A">
        <w:rPr>
          <w:sz w:val="24"/>
          <w:lang w:val="uk-UA"/>
        </w:rPr>
        <w:t xml:space="preserve">В роботі розглянуто широкий спектр актуальних питань сьогодення, пов’язаних із розробкою та дослідженням композиційних матеріалів на основі </w:t>
      </w:r>
      <w:proofErr w:type="spellStart"/>
      <w:r w:rsidRPr="00250A7A">
        <w:rPr>
          <w:sz w:val="24"/>
          <w:lang w:val="uk-UA"/>
        </w:rPr>
        <w:t>кальційфосфатних</w:t>
      </w:r>
      <w:proofErr w:type="spellEnd"/>
      <w:r w:rsidRPr="00250A7A">
        <w:rPr>
          <w:sz w:val="24"/>
          <w:lang w:val="uk-UA"/>
        </w:rPr>
        <w:t xml:space="preserve"> сполук як природного, так і синтетичного походження, а також активних адсорбційних </w:t>
      </w:r>
      <w:r w:rsidRPr="00250A7A">
        <w:rPr>
          <w:sz w:val="24"/>
          <w:lang w:val="uk-UA"/>
        </w:rPr>
        <w:lastRenderedPageBreak/>
        <w:t>матеріалів на базі вуглецю, перспективних для: використання в якості біоактивних композицій у реконструктивній хірургії; адсорбції ліків, покликаних забезпечити їх направлену, задля покращення терапевтичного ефекту, доставку в уражені ділянки живого організму; їх застосування як адсорбентів в галузі охорони навколишнього природного середовища тощо.</w:t>
      </w:r>
    </w:p>
    <w:p w:rsidR="006D6708" w:rsidRDefault="006D6708" w:rsidP="00250A7A">
      <w:pPr>
        <w:spacing w:line="360" w:lineRule="auto"/>
        <w:ind w:firstLine="851"/>
        <w:jc w:val="both"/>
        <w:rPr>
          <w:sz w:val="24"/>
          <w:lang w:val="uk-UA"/>
        </w:rPr>
      </w:pPr>
      <w:r w:rsidRPr="00250A7A">
        <w:rPr>
          <w:sz w:val="24"/>
          <w:lang w:val="uk-UA"/>
        </w:rPr>
        <w:t xml:space="preserve">Робота має комплексний науковий характер і відзначається високим рівнем авторських розробок. Її виконано з використанням кращих надбань світового досвіду і сучасного обладнання за широким діапазоном новітніх </w:t>
      </w:r>
      <w:proofErr w:type="spellStart"/>
      <w:r w:rsidRPr="00250A7A">
        <w:rPr>
          <w:sz w:val="24"/>
          <w:lang w:val="uk-UA"/>
        </w:rPr>
        <w:t>біоматеріалознавчих</w:t>
      </w:r>
      <w:proofErr w:type="spellEnd"/>
      <w:r w:rsidRPr="00250A7A">
        <w:rPr>
          <w:sz w:val="24"/>
          <w:lang w:val="uk-UA"/>
        </w:rPr>
        <w:t xml:space="preserve"> досліджень.</w:t>
      </w:r>
      <w:r w:rsidR="00054419">
        <w:rPr>
          <w:sz w:val="24"/>
          <w:lang w:val="uk-UA"/>
        </w:rPr>
        <w:t xml:space="preserve"> </w:t>
      </w:r>
    </w:p>
    <w:p w:rsidR="00054419" w:rsidRPr="00250A7A" w:rsidRDefault="00054419" w:rsidP="00250A7A">
      <w:pPr>
        <w:spacing w:line="360" w:lineRule="auto"/>
        <w:ind w:firstLine="851"/>
        <w:jc w:val="both"/>
        <w:rPr>
          <w:sz w:val="24"/>
          <w:lang w:val="uk-UA"/>
        </w:rPr>
      </w:pPr>
    </w:p>
    <w:p w:rsidR="00557C3E" w:rsidRPr="007E34F7" w:rsidRDefault="00557C3E" w:rsidP="00250A7A">
      <w:pPr>
        <w:tabs>
          <w:tab w:val="left" w:pos="786"/>
        </w:tabs>
        <w:spacing w:after="244" w:line="360" w:lineRule="auto"/>
        <w:ind w:left="142"/>
        <w:rPr>
          <w:b/>
          <w:sz w:val="28"/>
          <w:szCs w:val="28"/>
        </w:rPr>
      </w:pPr>
      <w:r w:rsidRPr="007E34F7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</w:p>
    <w:p w:rsidR="00605A17" w:rsidRPr="00250A7A" w:rsidRDefault="00557C3E" w:rsidP="00250A7A">
      <w:pPr>
        <w:pStyle w:val="a3"/>
        <w:tabs>
          <w:tab w:val="left" w:pos="3960"/>
        </w:tabs>
        <w:ind w:left="0"/>
        <w:rPr>
          <w:lang w:val="ru-RU"/>
        </w:rPr>
      </w:pPr>
      <w:r w:rsidRPr="00250A7A">
        <w:rPr>
          <w:szCs w:val="28"/>
        </w:rPr>
        <w:t xml:space="preserve">   </w:t>
      </w:r>
      <w:r w:rsidR="00605A17" w:rsidRPr="00250A7A">
        <w:t>Вчена рада визнала за доцільне продовжити виконання цієї роботи в подальшому</w:t>
      </w:r>
      <w:r w:rsidR="009A0B76" w:rsidRPr="00250A7A">
        <w:rPr>
          <w:lang w:val="ru-RU"/>
        </w:rPr>
        <w:t>.</w:t>
      </w:r>
    </w:p>
    <w:p w:rsidR="00557C3E" w:rsidRPr="00250A7A" w:rsidRDefault="00557C3E" w:rsidP="00250A7A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</w:p>
    <w:p w:rsidR="009A0B76" w:rsidRPr="007E34F7" w:rsidRDefault="009A0B76" w:rsidP="00250A7A">
      <w:pPr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7E34F7">
        <w:rPr>
          <w:rFonts w:eastAsia="Times New Roman"/>
          <w:b/>
          <w:sz w:val="28"/>
          <w:szCs w:val="28"/>
          <w:lang w:val="uk-UA"/>
        </w:rPr>
        <w:t xml:space="preserve">                                </w:t>
      </w:r>
      <w:r w:rsidR="00557C3E" w:rsidRPr="007E34F7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9A0B76" w:rsidRPr="007E34F7" w:rsidRDefault="009A0B76" w:rsidP="00222AD1">
      <w:pPr>
        <w:spacing w:line="360" w:lineRule="auto"/>
        <w:ind w:left="260" w:right="20" w:firstLine="566"/>
        <w:jc w:val="both"/>
        <w:rPr>
          <w:rFonts w:eastAsia="Times New Roman"/>
          <w:sz w:val="24"/>
          <w:lang w:val="uk-UA"/>
        </w:rPr>
      </w:pPr>
      <w:r w:rsidRPr="007E34F7">
        <w:rPr>
          <w:rFonts w:eastAsia="Times New Roman"/>
          <w:b/>
          <w:sz w:val="24"/>
          <w:lang w:val="uk-UA"/>
        </w:rPr>
        <w:t>Об’єкти дослідження</w:t>
      </w:r>
      <w:r w:rsidRPr="007E34F7">
        <w:rPr>
          <w:rFonts w:eastAsia="Times New Roman"/>
          <w:sz w:val="24"/>
          <w:lang w:val="uk-UA"/>
        </w:rPr>
        <w:t xml:space="preserve"> – біогенний і синтетичний </w:t>
      </w:r>
      <w:proofErr w:type="spellStart"/>
      <w:r w:rsidRPr="007E34F7">
        <w:rPr>
          <w:rFonts w:eastAsia="Times New Roman"/>
          <w:sz w:val="24"/>
          <w:lang w:val="uk-UA"/>
        </w:rPr>
        <w:t>гідроксиапатит</w:t>
      </w:r>
      <w:proofErr w:type="spellEnd"/>
      <w:r w:rsidRPr="007E34F7">
        <w:rPr>
          <w:rFonts w:eastAsia="Times New Roman"/>
          <w:sz w:val="24"/>
          <w:lang w:val="uk-UA"/>
        </w:rPr>
        <w:t xml:space="preserve"> із різними добавками, </w:t>
      </w:r>
      <w:proofErr w:type="spellStart"/>
      <w:r w:rsidRPr="007E34F7">
        <w:rPr>
          <w:rFonts w:eastAsia="Times New Roman"/>
          <w:sz w:val="24"/>
          <w:lang w:val="uk-UA"/>
        </w:rPr>
        <w:t>наномагнетит</w:t>
      </w:r>
      <w:proofErr w:type="spellEnd"/>
      <w:r w:rsidRPr="007E34F7">
        <w:rPr>
          <w:rFonts w:eastAsia="Times New Roman"/>
          <w:sz w:val="24"/>
          <w:lang w:val="uk-UA"/>
        </w:rPr>
        <w:t xml:space="preserve">, вуглецевий волокнистий </w:t>
      </w:r>
      <w:proofErr w:type="spellStart"/>
      <w:r w:rsidRPr="007E34F7">
        <w:rPr>
          <w:rFonts w:eastAsia="Times New Roman"/>
          <w:sz w:val="24"/>
          <w:lang w:val="uk-UA"/>
        </w:rPr>
        <w:t>наноструктурний</w:t>
      </w:r>
      <w:proofErr w:type="spellEnd"/>
      <w:r w:rsidRPr="007E34F7">
        <w:rPr>
          <w:rFonts w:eastAsia="Times New Roman"/>
          <w:sz w:val="24"/>
          <w:lang w:val="uk-UA"/>
        </w:rPr>
        <w:t xml:space="preserve"> матеріал.</w:t>
      </w:r>
      <w:r w:rsidR="00222AD1" w:rsidRPr="007E34F7">
        <w:rPr>
          <w:rFonts w:eastAsia="Times New Roman"/>
          <w:sz w:val="24"/>
          <w:lang w:val="uk-UA"/>
        </w:rPr>
        <w:t xml:space="preserve"> </w:t>
      </w:r>
    </w:p>
    <w:p w:rsidR="009A0B76" w:rsidRPr="00250A7A" w:rsidRDefault="009A0B76" w:rsidP="00222AD1">
      <w:pPr>
        <w:spacing w:line="360" w:lineRule="auto"/>
        <w:ind w:left="260" w:firstLine="566"/>
        <w:jc w:val="both"/>
        <w:rPr>
          <w:rFonts w:eastAsia="Times New Roman"/>
          <w:sz w:val="24"/>
        </w:rPr>
      </w:pPr>
      <w:r w:rsidRPr="007E34F7">
        <w:rPr>
          <w:rFonts w:eastAsia="Times New Roman"/>
          <w:b/>
          <w:sz w:val="24"/>
        </w:rPr>
        <w:t xml:space="preserve">Мета </w:t>
      </w:r>
      <w:proofErr w:type="spellStart"/>
      <w:r w:rsidRPr="007E34F7">
        <w:rPr>
          <w:rFonts w:eastAsia="Times New Roman"/>
          <w:b/>
          <w:sz w:val="24"/>
        </w:rPr>
        <w:t>роботи</w:t>
      </w:r>
      <w:proofErr w:type="spellEnd"/>
      <w:r w:rsidRPr="00250A7A">
        <w:rPr>
          <w:rFonts w:eastAsia="Times New Roman"/>
          <w:sz w:val="24"/>
        </w:rPr>
        <w:t xml:space="preserve"> – </w:t>
      </w:r>
      <w:proofErr w:type="spellStart"/>
      <w:r w:rsidRPr="00250A7A">
        <w:rPr>
          <w:rFonts w:eastAsia="Times New Roman"/>
          <w:sz w:val="24"/>
        </w:rPr>
        <w:t>створення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новітніх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біосумісних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proofErr w:type="gramStart"/>
      <w:r w:rsidRPr="00250A7A">
        <w:rPr>
          <w:rFonts w:eastAsia="Times New Roman"/>
          <w:sz w:val="24"/>
        </w:rPr>
        <w:t>матер</w:t>
      </w:r>
      <w:proofErr w:type="gramEnd"/>
      <w:r w:rsidRPr="00250A7A">
        <w:rPr>
          <w:rFonts w:eastAsia="Times New Roman"/>
          <w:sz w:val="24"/>
        </w:rPr>
        <w:t>іалів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функціонального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призначення</w:t>
      </w:r>
      <w:proofErr w:type="spellEnd"/>
      <w:r w:rsidRPr="00250A7A">
        <w:rPr>
          <w:rFonts w:eastAsia="Times New Roman"/>
          <w:sz w:val="24"/>
        </w:rPr>
        <w:t xml:space="preserve"> на </w:t>
      </w:r>
      <w:proofErr w:type="spellStart"/>
      <w:r w:rsidRPr="00250A7A">
        <w:rPr>
          <w:rFonts w:eastAsia="Times New Roman"/>
          <w:sz w:val="24"/>
        </w:rPr>
        <w:t>основі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кальційфосфатних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сполук</w:t>
      </w:r>
      <w:proofErr w:type="spellEnd"/>
      <w:r w:rsidRPr="00250A7A">
        <w:rPr>
          <w:rFonts w:eastAsia="Times New Roman"/>
          <w:sz w:val="24"/>
        </w:rPr>
        <w:t xml:space="preserve">, </w:t>
      </w:r>
      <w:proofErr w:type="spellStart"/>
      <w:r w:rsidRPr="00250A7A">
        <w:rPr>
          <w:rFonts w:eastAsia="Times New Roman"/>
          <w:sz w:val="24"/>
        </w:rPr>
        <w:t>призначених</w:t>
      </w:r>
      <w:proofErr w:type="spellEnd"/>
      <w:r w:rsidRPr="00250A7A">
        <w:rPr>
          <w:rFonts w:eastAsia="Times New Roman"/>
          <w:sz w:val="24"/>
        </w:rPr>
        <w:t xml:space="preserve"> для </w:t>
      </w:r>
      <w:proofErr w:type="spellStart"/>
      <w:r w:rsidRPr="00250A7A">
        <w:rPr>
          <w:rFonts w:eastAsia="Times New Roman"/>
          <w:sz w:val="24"/>
        </w:rPr>
        <w:t>тривалого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функціонування</w:t>
      </w:r>
      <w:proofErr w:type="spellEnd"/>
      <w:r w:rsidRPr="00250A7A">
        <w:rPr>
          <w:rFonts w:eastAsia="Times New Roman"/>
          <w:sz w:val="24"/>
        </w:rPr>
        <w:t xml:space="preserve"> в </w:t>
      </w:r>
      <w:proofErr w:type="spellStart"/>
      <w:r w:rsidRPr="00250A7A">
        <w:rPr>
          <w:rFonts w:eastAsia="Times New Roman"/>
          <w:sz w:val="24"/>
        </w:rPr>
        <w:t>контакті</w:t>
      </w:r>
      <w:proofErr w:type="spellEnd"/>
      <w:r w:rsidRPr="00250A7A">
        <w:rPr>
          <w:rFonts w:eastAsia="Times New Roman"/>
          <w:sz w:val="24"/>
        </w:rPr>
        <w:t xml:space="preserve"> з </w:t>
      </w:r>
      <w:proofErr w:type="spellStart"/>
      <w:r w:rsidRPr="00250A7A">
        <w:rPr>
          <w:rFonts w:eastAsia="Times New Roman"/>
          <w:sz w:val="24"/>
        </w:rPr>
        <w:t>середовищем</w:t>
      </w:r>
      <w:proofErr w:type="spellEnd"/>
      <w:r w:rsidRPr="00250A7A">
        <w:rPr>
          <w:rFonts w:eastAsia="Times New Roman"/>
          <w:sz w:val="24"/>
        </w:rPr>
        <w:t xml:space="preserve"> живого </w:t>
      </w:r>
      <w:proofErr w:type="spellStart"/>
      <w:r w:rsidRPr="00250A7A">
        <w:rPr>
          <w:rFonts w:eastAsia="Times New Roman"/>
          <w:sz w:val="24"/>
        </w:rPr>
        <w:t>організму</w:t>
      </w:r>
      <w:proofErr w:type="spellEnd"/>
      <w:r w:rsidRPr="00250A7A">
        <w:rPr>
          <w:rFonts w:eastAsia="Times New Roman"/>
          <w:sz w:val="24"/>
        </w:rPr>
        <w:t xml:space="preserve">, а </w:t>
      </w:r>
      <w:proofErr w:type="spellStart"/>
      <w:r w:rsidRPr="00250A7A">
        <w:rPr>
          <w:rFonts w:eastAsia="Times New Roman"/>
          <w:sz w:val="24"/>
        </w:rPr>
        <w:t>також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вуглецьвмісних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сполук</w:t>
      </w:r>
      <w:proofErr w:type="spellEnd"/>
      <w:r w:rsidRPr="00250A7A">
        <w:rPr>
          <w:rFonts w:eastAsia="Times New Roman"/>
          <w:sz w:val="24"/>
        </w:rPr>
        <w:t xml:space="preserve"> – в </w:t>
      </w:r>
      <w:proofErr w:type="spellStart"/>
      <w:r w:rsidRPr="00250A7A">
        <w:rPr>
          <w:rFonts w:eastAsia="Times New Roman"/>
          <w:sz w:val="24"/>
        </w:rPr>
        <w:t>якості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адсорбційних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матеріалів-антисептиків</w:t>
      </w:r>
      <w:proofErr w:type="spellEnd"/>
      <w:r w:rsidRPr="00250A7A">
        <w:rPr>
          <w:rFonts w:eastAsia="Times New Roman"/>
          <w:sz w:val="24"/>
        </w:rPr>
        <w:t xml:space="preserve"> для </w:t>
      </w:r>
      <w:proofErr w:type="spellStart"/>
      <w:r w:rsidRPr="00250A7A">
        <w:rPr>
          <w:rFonts w:eastAsia="Times New Roman"/>
          <w:sz w:val="24"/>
        </w:rPr>
        <w:t>виведення</w:t>
      </w:r>
      <w:proofErr w:type="spellEnd"/>
      <w:r w:rsidRPr="00250A7A">
        <w:rPr>
          <w:rFonts w:eastAsia="Times New Roman"/>
          <w:sz w:val="24"/>
        </w:rPr>
        <w:t xml:space="preserve"> з </w:t>
      </w:r>
      <w:proofErr w:type="spellStart"/>
      <w:r w:rsidRPr="00250A7A">
        <w:rPr>
          <w:rFonts w:eastAsia="Times New Roman"/>
          <w:sz w:val="24"/>
        </w:rPr>
        <w:t>організму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людини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шкідливих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речовин</w:t>
      </w:r>
      <w:proofErr w:type="spellEnd"/>
      <w:r w:rsidRPr="00250A7A">
        <w:rPr>
          <w:rFonts w:eastAsia="Times New Roman"/>
          <w:sz w:val="24"/>
        </w:rPr>
        <w:t xml:space="preserve">, </w:t>
      </w:r>
      <w:proofErr w:type="spellStart"/>
      <w:r w:rsidRPr="00250A7A">
        <w:rPr>
          <w:rFonts w:eastAsia="Times New Roman"/>
          <w:sz w:val="24"/>
        </w:rPr>
        <w:t>що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випадково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потрапили</w:t>
      </w:r>
      <w:proofErr w:type="spellEnd"/>
      <w:r w:rsidRPr="00250A7A">
        <w:rPr>
          <w:rFonts w:eastAsia="Times New Roman"/>
          <w:sz w:val="24"/>
        </w:rPr>
        <w:t xml:space="preserve"> до </w:t>
      </w:r>
      <w:proofErr w:type="spellStart"/>
      <w:r w:rsidRPr="00250A7A">
        <w:rPr>
          <w:rFonts w:eastAsia="Times New Roman"/>
          <w:sz w:val="24"/>
        </w:rPr>
        <w:t>нього</w:t>
      </w:r>
      <w:proofErr w:type="spellEnd"/>
      <w:r w:rsidRPr="00250A7A">
        <w:rPr>
          <w:rFonts w:eastAsia="Times New Roman"/>
          <w:sz w:val="24"/>
        </w:rPr>
        <w:t xml:space="preserve">, і для </w:t>
      </w:r>
      <w:proofErr w:type="spellStart"/>
      <w:r w:rsidRPr="00250A7A">
        <w:rPr>
          <w:rFonts w:eastAsia="Times New Roman"/>
          <w:sz w:val="24"/>
        </w:rPr>
        <w:t>використання</w:t>
      </w:r>
      <w:proofErr w:type="spellEnd"/>
      <w:r w:rsidRPr="00250A7A">
        <w:rPr>
          <w:rFonts w:eastAsia="Times New Roman"/>
          <w:sz w:val="24"/>
        </w:rPr>
        <w:t xml:space="preserve"> в </w:t>
      </w:r>
      <w:proofErr w:type="spellStart"/>
      <w:r w:rsidRPr="00250A7A">
        <w:rPr>
          <w:rFonts w:eastAsia="Times New Roman"/>
          <w:sz w:val="24"/>
        </w:rPr>
        <w:t>цілях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охорони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навколишнього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gramStart"/>
      <w:r w:rsidRPr="00250A7A">
        <w:rPr>
          <w:rFonts w:eastAsia="Times New Roman"/>
          <w:sz w:val="24"/>
        </w:rPr>
        <w:t>природного</w:t>
      </w:r>
      <w:proofErr w:type="gram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середовища</w:t>
      </w:r>
      <w:proofErr w:type="spellEnd"/>
      <w:r w:rsidRPr="00250A7A">
        <w:rPr>
          <w:rFonts w:eastAsia="Times New Roman"/>
          <w:sz w:val="24"/>
        </w:rPr>
        <w:t>.</w:t>
      </w:r>
      <w:r w:rsidR="00222AD1" w:rsidRPr="00250A7A">
        <w:rPr>
          <w:rFonts w:eastAsia="Times New Roman"/>
          <w:sz w:val="24"/>
        </w:rPr>
        <w:t xml:space="preserve"> </w:t>
      </w:r>
    </w:p>
    <w:p w:rsidR="009A0B76" w:rsidRPr="00250A7A" w:rsidRDefault="009A0B76" w:rsidP="00222AD1">
      <w:pPr>
        <w:spacing w:line="360" w:lineRule="auto"/>
        <w:ind w:left="260" w:firstLine="566"/>
        <w:jc w:val="both"/>
        <w:rPr>
          <w:rFonts w:eastAsia="Times New Roman"/>
          <w:sz w:val="24"/>
        </w:rPr>
      </w:pPr>
      <w:proofErr w:type="spellStart"/>
      <w:proofErr w:type="gramStart"/>
      <w:r w:rsidRPr="00250A7A">
        <w:rPr>
          <w:rFonts w:eastAsia="Times New Roman"/>
          <w:sz w:val="24"/>
        </w:rPr>
        <w:t>Досл</w:t>
      </w:r>
      <w:proofErr w:type="gramEnd"/>
      <w:r w:rsidRPr="00250A7A">
        <w:rPr>
          <w:rFonts w:eastAsia="Times New Roman"/>
          <w:sz w:val="24"/>
        </w:rPr>
        <w:t>іджено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вплив</w:t>
      </w:r>
      <w:proofErr w:type="spellEnd"/>
      <w:r w:rsidRPr="00250A7A">
        <w:rPr>
          <w:rFonts w:eastAsia="Times New Roman"/>
          <w:sz w:val="24"/>
        </w:rPr>
        <w:t xml:space="preserve"> на </w:t>
      </w:r>
      <w:proofErr w:type="spellStart"/>
      <w:r w:rsidRPr="00250A7A">
        <w:rPr>
          <w:rFonts w:eastAsia="Times New Roman"/>
          <w:sz w:val="24"/>
        </w:rPr>
        <w:t>властивості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кальційфосфатної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кераміки</w:t>
      </w:r>
      <w:proofErr w:type="spellEnd"/>
      <w:r w:rsidRPr="00250A7A">
        <w:rPr>
          <w:rFonts w:eastAsia="Times New Roman"/>
          <w:sz w:val="24"/>
        </w:rPr>
        <w:t xml:space="preserve"> (і </w:t>
      </w:r>
      <w:proofErr w:type="spellStart"/>
      <w:r w:rsidRPr="00250A7A">
        <w:rPr>
          <w:rFonts w:eastAsia="Times New Roman"/>
          <w:sz w:val="24"/>
        </w:rPr>
        <w:t>зокрема</w:t>
      </w:r>
      <w:proofErr w:type="spellEnd"/>
      <w:r w:rsidRPr="00250A7A">
        <w:rPr>
          <w:rFonts w:eastAsia="Times New Roman"/>
          <w:sz w:val="24"/>
        </w:rPr>
        <w:t xml:space="preserve"> на </w:t>
      </w:r>
      <w:proofErr w:type="spellStart"/>
      <w:r w:rsidRPr="00250A7A">
        <w:rPr>
          <w:rFonts w:eastAsia="Times New Roman"/>
          <w:sz w:val="24"/>
        </w:rPr>
        <w:t>процеси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її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розчинення</w:t>
      </w:r>
      <w:proofErr w:type="spellEnd"/>
      <w:r w:rsidRPr="00250A7A">
        <w:rPr>
          <w:rFonts w:eastAsia="Times New Roman"/>
          <w:sz w:val="24"/>
        </w:rPr>
        <w:t xml:space="preserve">) таких добавок, як </w:t>
      </w:r>
      <w:proofErr w:type="spellStart"/>
      <w:r w:rsidRPr="00250A7A">
        <w:rPr>
          <w:rFonts w:eastAsia="Times New Roman"/>
          <w:sz w:val="24"/>
        </w:rPr>
        <w:t>кремній</w:t>
      </w:r>
      <w:proofErr w:type="spellEnd"/>
      <w:r w:rsidRPr="00250A7A">
        <w:rPr>
          <w:rFonts w:eastAsia="Times New Roman"/>
          <w:sz w:val="24"/>
        </w:rPr>
        <w:t xml:space="preserve">, </w:t>
      </w:r>
      <w:proofErr w:type="spellStart"/>
      <w:r w:rsidRPr="00250A7A">
        <w:rPr>
          <w:rFonts w:eastAsia="Times New Roman"/>
          <w:sz w:val="24"/>
        </w:rPr>
        <w:t>стронцієва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кераміка</w:t>
      </w:r>
      <w:proofErr w:type="spellEnd"/>
      <w:r w:rsidRPr="00250A7A">
        <w:rPr>
          <w:rFonts w:eastAsia="Times New Roman"/>
          <w:sz w:val="24"/>
        </w:rPr>
        <w:t xml:space="preserve"> та магнетит,</w:t>
      </w:r>
      <w:r w:rsidR="00222AD1" w:rsidRPr="00250A7A">
        <w:rPr>
          <w:rFonts w:eastAsia="Times New Roman"/>
          <w:sz w:val="24"/>
        </w:rPr>
        <w:t xml:space="preserve"> </w:t>
      </w:r>
    </w:p>
    <w:p w:rsidR="009A0B76" w:rsidRPr="00250A7A" w:rsidRDefault="009A0B76" w:rsidP="007D6750">
      <w:pPr>
        <w:widowControl/>
        <w:numPr>
          <w:ilvl w:val="0"/>
          <w:numId w:val="1"/>
        </w:numPr>
        <w:tabs>
          <w:tab w:val="left" w:pos="524"/>
        </w:tabs>
        <w:autoSpaceDE/>
        <w:autoSpaceDN/>
        <w:adjustRightInd/>
        <w:spacing w:line="360" w:lineRule="auto"/>
        <w:ind w:left="260" w:hanging="1"/>
        <w:jc w:val="both"/>
        <w:rPr>
          <w:rFonts w:eastAsia="Times New Roman"/>
          <w:sz w:val="24"/>
        </w:rPr>
      </w:pPr>
      <w:proofErr w:type="spellStart"/>
      <w:r w:rsidRPr="00250A7A">
        <w:rPr>
          <w:rFonts w:eastAsia="Times New Roman"/>
          <w:sz w:val="24"/>
        </w:rPr>
        <w:t>також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бактерицидних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наночастинок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міді</w:t>
      </w:r>
      <w:proofErr w:type="spellEnd"/>
      <w:r w:rsidRPr="00250A7A">
        <w:rPr>
          <w:rFonts w:eastAsia="Times New Roman"/>
          <w:sz w:val="24"/>
        </w:rPr>
        <w:t xml:space="preserve"> і </w:t>
      </w:r>
      <w:proofErr w:type="spellStart"/>
      <w:r w:rsidRPr="00250A7A">
        <w:rPr>
          <w:rFonts w:eastAsia="Times New Roman"/>
          <w:sz w:val="24"/>
        </w:rPr>
        <w:t>ліків</w:t>
      </w:r>
      <w:proofErr w:type="spellEnd"/>
      <w:r w:rsidRPr="00250A7A">
        <w:rPr>
          <w:rFonts w:eastAsia="Times New Roman"/>
          <w:sz w:val="24"/>
        </w:rPr>
        <w:t xml:space="preserve">. </w:t>
      </w:r>
      <w:proofErr w:type="spellStart"/>
      <w:r w:rsidRPr="00250A7A">
        <w:rPr>
          <w:rFonts w:eastAsia="Times New Roman"/>
          <w:sz w:val="24"/>
        </w:rPr>
        <w:t>Загальна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пористість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зразків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гідроксиапатитної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біокераміки</w:t>
      </w:r>
      <w:proofErr w:type="spellEnd"/>
      <w:r w:rsidRPr="00250A7A">
        <w:rPr>
          <w:rFonts w:eastAsia="Times New Roman"/>
          <w:sz w:val="24"/>
        </w:rPr>
        <w:t xml:space="preserve"> при </w:t>
      </w:r>
      <w:proofErr w:type="spellStart"/>
      <w:r w:rsidRPr="00250A7A">
        <w:rPr>
          <w:rFonts w:eastAsia="Times New Roman"/>
          <w:sz w:val="24"/>
        </w:rPr>
        <w:t>введенні</w:t>
      </w:r>
      <w:proofErr w:type="spellEnd"/>
      <w:r w:rsidRPr="00250A7A">
        <w:rPr>
          <w:rFonts w:eastAsia="Times New Roman"/>
          <w:sz w:val="24"/>
        </w:rPr>
        <w:t xml:space="preserve"> до </w:t>
      </w:r>
      <w:proofErr w:type="spellStart"/>
      <w:r w:rsidRPr="00250A7A">
        <w:rPr>
          <w:rFonts w:eastAsia="Times New Roman"/>
          <w:sz w:val="24"/>
        </w:rPr>
        <w:t>її</w:t>
      </w:r>
      <w:proofErr w:type="spellEnd"/>
      <w:r w:rsidRPr="00250A7A">
        <w:rPr>
          <w:rFonts w:eastAsia="Times New Roman"/>
          <w:sz w:val="24"/>
        </w:rPr>
        <w:t xml:space="preserve"> складу </w:t>
      </w:r>
      <w:proofErr w:type="spellStart"/>
      <w:r w:rsidRPr="00250A7A">
        <w:rPr>
          <w:rFonts w:eastAsia="Times New Roman"/>
          <w:sz w:val="24"/>
        </w:rPr>
        <w:t>високодисперсних</w:t>
      </w:r>
      <w:proofErr w:type="spellEnd"/>
      <w:r w:rsidRPr="00250A7A">
        <w:rPr>
          <w:rFonts w:eastAsia="Times New Roman"/>
          <w:sz w:val="24"/>
        </w:rPr>
        <w:t xml:space="preserve"> добавок </w:t>
      </w:r>
      <w:proofErr w:type="spellStart"/>
      <w:r w:rsidRPr="00250A7A">
        <w:rPr>
          <w:rFonts w:eastAsia="Times New Roman"/>
          <w:sz w:val="24"/>
        </w:rPr>
        <w:t>зроста</w:t>
      </w:r>
      <w:proofErr w:type="gramStart"/>
      <w:r w:rsidRPr="00250A7A">
        <w:rPr>
          <w:rFonts w:eastAsia="Times New Roman"/>
          <w:sz w:val="24"/>
        </w:rPr>
        <w:t>є</w:t>
      </w:r>
      <w:proofErr w:type="spellEnd"/>
      <w:r w:rsidRPr="00250A7A">
        <w:rPr>
          <w:rFonts w:eastAsia="Times New Roman"/>
          <w:sz w:val="24"/>
        </w:rPr>
        <w:t>,</w:t>
      </w:r>
      <w:proofErr w:type="gram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залишаючись</w:t>
      </w:r>
      <w:proofErr w:type="spellEnd"/>
      <w:r w:rsidRPr="00250A7A">
        <w:rPr>
          <w:rFonts w:eastAsia="Times New Roman"/>
          <w:sz w:val="24"/>
        </w:rPr>
        <w:t xml:space="preserve"> при </w:t>
      </w:r>
      <w:proofErr w:type="spellStart"/>
      <w:r w:rsidRPr="00250A7A">
        <w:rPr>
          <w:rFonts w:eastAsia="Times New Roman"/>
          <w:sz w:val="24"/>
        </w:rPr>
        <w:t>цьому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переважно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відкритою</w:t>
      </w:r>
      <w:proofErr w:type="spellEnd"/>
      <w:r w:rsidRPr="00250A7A">
        <w:rPr>
          <w:rFonts w:eastAsia="Times New Roman"/>
          <w:sz w:val="24"/>
        </w:rPr>
        <w:t xml:space="preserve">, а рН </w:t>
      </w:r>
      <w:proofErr w:type="spellStart"/>
      <w:r w:rsidRPr="00250A7A">
        <w:rPr>
          <w:rFonts w:eastAsia="Times New Roman"/>
          <w:sz w:val="24"/>
        </w:rPr>
        <w:t>розчинів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зменшується</w:t>
      </w:r>
      <w:proofErr w:type="spellEnd"/>
      <w:r w:rsidRPr="00250A7A">
        <w:rPr>
          <w:rFonts w:eastAsia="Times New Roman"/>
          <w:sz w:val="24"/>
        </w:rPr>
        <w:t>.</w:t>
      </w:r>
      <w:r w:rsidR="007D6750" w:rsidRPr="00250A7A">
        <w:rPr>
          <w:rFonts w:eastAsia="Times New Roman"/>
          <w:sz w:val="24"/>
        </w:rPr>
        <w:t xml:space="preserve"> </w:t>
      </w:r>
    </w:p>
    <w:p w:rsidR="009A0B76" w:rsidRPr="00250A7A" w:rsidRDefault="009A0B76" w:rsidP="007D6750">
      <w:pPr>
        <w:spacing w:line="360" w:lineRule="auto"/>
        <w:ind w:left="260" w:firstLine="566"/>
        <w:jc w:val="both"/>
        <w:rPr>
          <w:rFonts w:eastAsia="Times New Roman"/>
          <w:sz w:val="24"/>
        </w:rPr>
      </w:pPr>
      <w:proofErr w:type="spellStart"/>
      <w:r w:rsidRPr="00250A7A">
        <w:rPr>
          <w:rFonts w:eastAsia="Times New Roman"/>
          <w:sz w:val="24"/>
        </w:rPr>
        <w:t>Вивчено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вплив</w:t>
      </w:r>
      <w:proofErr w:type="spellEnd"/>
      <w:r w:rsidRPr="00250A7A">
        <w:rPr>
          <w:rFonts w:eastAsia="Times New Roman"/>
          <w:sz w:val="24"/>
        </w:rPr>
        <w:t xml:space="preserve"> низки </w:t>
      </w:r>
      <w:proofErr w:type="spellStart"/>
      <w:r w:rsidRPr="00250A7A">
        <w:rPr>
          <w:rFonts w:eastAsia="Times New Roman"/>
          <w:sz w:val="24"/>
        </w:rPr>
        <w:t>антибіотиків</w:t>
      </w:r>
      <w:proofErr w:type="spellEnd"/>
      <w:r w:rsidRPr="00250A7A">
        <w:rPr>
          <w:rFonts w:eastAsia="Times New Roman"/>
          <w:sz w:val="24"/>
        </w:rPr>
        <w:t xml:space="preserve"> на </w:t>
      </w:r>
      <w:proofErr w:type="spellStart"/>
      <w:r w:rsidRPr="00250A7A">
        <w:rPr>
          <w:rFonts w:eastAsia="Times New Roman"/>
          <w:sz w:val="24"/>
        </w:rPr>
        <w:t>адсорбційну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спроможність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біогенного</w:t>
      </w:r>
      <w:proofErr w:type="spellEnd"/>
      <w:r w:rsidRPr="00250A7A">
        <w:rPr>
          <w:rFonts w:eastAsia="Times New Roman"/>
          <w:sz w:val="24"/>
        </w:rPr>
        <w:t xml:space="preserve"> і синтетичного </w:t>
      </w:r>
      <w:proofErr w:type="spellStart"/>
      <w:r w:rsidRPr="00250A7A">
        <w:rPr>
          <w:rFonts w:eastAsia="Times New Roman"/>
          <w:sz w:val="24"/>
        </w:rPr>
        <w:t>гідроксиапатитів</w:t>
      </w:r>
      <w:proofErr w:type="spellEnd"/>
      <w:r w:rsidRPr="00250A7A">
        <w:rPr>
          <w:rFonts w:eastAsia="Times New Roman"/>
          <w:sz w:val="24"/>
        </w:rPr>
        <w:t xml:space="preserve">. </w:t>
      </w:r>
      <w:proofErr w:type="spellStart"/>
      <w:proofErr w:type="gramStart"/>
      <w:r w:rsidRPr="00250A7A">
        <w:rPr>
          <w:rFonts w:eastAsia="Times New Roman"/>
          <w:sz w:val="24"/>
        </w:rPr>
        <w:t>Досл</w:t>
      </w:r>
      <w:proofErr w:type="gramEnd"/>
      <w:r w:rsidRPr="00250A7A">
        <w:rPr>
          <w:rFonts w:eastAsia="Times New Roman"/>
          <w:sz w:val="24"/>
        </w:rPr>
        <w:t>іджено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фізико-хімічну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стабільність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композиційних</w:t>
      </w:r>
      <w:proofErr w:type="spellEnd"/>
      <w:r w:rsidRPr="00250A7A">
        <w:rPr>
          <w:rFonts w:eastAsia="Times New Roman"/>
          <w:sz w:val="24"/>
        </w:rPr>
        <w:t xml:space="preserve"> систем </w:t>
      </w:r>
      <w:proofErr w:type="spellStart"/>
      <w:r w:rsidRPr="00250A7A">
        <w:rPr>
          <w:rFonts w:eastAsia="Times New Roman"/>
          <w:sz w:val="24"/>
        </w:rPr>
        <w:t>гідроксиапатит</w:t>
      </w:r>
      <w:proofErr w:type="spellEnd"/>
      <w:r w:rsidRPr="00250A7A">
        <w:rPr>
          <w:rFonts w:eastAsia="Times New Roman"/>
          <w:sz w:val="24"/>
        </w:rPr>
        <w:t>/</w:t>
      </w:r>
      <w:proofErr w:type="spellStart"/>
      <w:r w:rsidRPr="00250A7A">
        <w:rPr>
          <w:rFonts w:eastAsia="Times New Roman"/>
          <w:sz w:val="24"/>
        </w:rPr>
        <w:t>полінтиленгліколь</w:t>
      </w:r>
      <w:proofErr w:type="spellEnd"/>
      <w:r w:rsidRPr="00250A7A">
        <w:rPr>
          <w:rFonts w:eastAsia="Times New Roman"/>
          <w:sz w:val="24"/>
        </w:rPr>
        <w:t xml:space="preserve"> (ПЕГ) 400 у </w:t>
      </w:r>
      <w:proofErr w:type="spellStart"/>
      <w:r w:rsidRPr="00250A7A">
        <w:rPr>
          <w:rFonts w:eastAsia="Times New Roman"/>
          <w:sz w:val="24"/>
        </w:rPr>
        <w:t>середовишах</w:t>
      </w:r>
      <w:proofErr w:type="spellEnd"/>
      <w:r w:rsidRPr="00250A7A">
        <w:rPr>
          <w:rFonts w:eastAsia="Times New Roman"/>
          <w:sz w:val="24"/>
        </w:rPr>
        <w:t xml:space="preserve">, </w:t>
      </w:r>
      <w:proofErr w:type="spellStart"/>
      <w:r w:rsidRPr="00250A7A">
        <w:rPr>
          <w:rFonts w:eastAsia="Times New Roman"/>
          <w:sz w:val="24"/>
        </w:rPr>
        <w:t>що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імітують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середовища</w:t>
      </w:r>
      <w:proofErr w:type="spellEnd"/>
      <w:r w:rsidRPr="00250A7A">
        <w:rPr>
          <w:rFonts w:eastAsia="Times New Roman"/>
          <w:sz w:val="24"/>
        </w:rPr>
        <w:t xml:space="preserve"> живого </w:t>
      </w:r>
      <w:proofErr w:type="spellStart"/>
      <w:r w:rsidRPr="00250A7A">
        <w:rPr>
          <w:rFonts w:eastAsia="Times New Roman"/>
          <w:sz w:val="24"/>
        </w:rPr>
        <w:t>організму</w:t>
      </w:r>
      <w:proofErr w:type="spellEnd"/>
      <w:r w:rsidRPr="00250A7A">
        <w:rPr>
          <w:rFonts w:eastAsia="Times New Roman"/>
          <w:sz w:val="24"/>
        </w:rPr>
        <w:t>.</w:t>
      </w:r>
      <w:r w:rsidR="007D6750" w:rsidRPr="00250A7A">
        <w:rPr>
          <w:rFonts w:eastAsia="Times New Roman"/>
          <w:sz w:val="24"/>
        </w:rPr>
        <w:t xml:space="preserve"> </w:t>
      </w:r>
    </w:p>
    <w:p w:rsidR="009A0B76" w:rsidRPr="00250A7A" w:rsidRDefault="009A0B76" w:rsidP="00250A7A">
      <w:pPr>
        <w:spacing w:line="360" w:lineRule="auto"/>
        <w:ind w:left="260" w:firstLine="566"/>
        <w:jc w:val="both"/>
        <w:rPr>
          <w:rFonts w:eastAsia="Times New Roman"/>
          <w:sz w:val="24"/>
        </w:rPr>
      </w:pPr>
      <w:proofErr w:type="spellStart"/>
      <w:r w:rsidRPr="00250A7A">
        <w:rPr>
          <w:rFonts w:eastAsia="Times New Roman"/>
          <w:sz w:val="24"/>
        </w:rPr>
        <w:t>Вивчено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питання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охорони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навколишнього</w:t>
      </w:r>
      <w:proofErr w:type="spellEnd"/>
      <w:r w:rsidRPr="00250A7A">
        <w:rPr>
          <w:rFonts w:eastAsia="Times New Roman"/>
          <w:sz w:val="24"/>
        </w:rPr>
        <w:t xml:space="preserve"> природного </w:t>
      </w:r>
      <w:proofErr w:type="spellStart"/>
      <w:r w:rsidRPr="00250A7A">
        <w:rPr>
          <w:rFonts w:eastAsia="Times New Roman"/>
          <w:sz w:val="24"/>
        </w:rPr>
        <w:t>середовища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під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proofErr w:type="gramStart"/>
      <w:r w:rsidRPr="00250A7A">
        <w:rPr>
          <w:rFonts w:eastAsia="Times New Roman"/>
          <w:sz w:val="24"/>
        </w:rPr>
        <w:t>д</w:t>
      </w:r>
      <w:proofErr w:type="gramEnd"/>
      <w:r w:rsidRPr="00250A7A">
        <w:rPr>
          <w:rFonts w:eastAsia="Times New Roman"/>
          <w:sz w:val="24"/>
        </w:rPr>
        <w:t>ією</w:t>
      </w:r>
      <w:proofErr w:type="spellEnd"/>
      <w:r w:rsidRPr="00250A7A">
        <w:rPr>
          <w:rFonts w:eastAsia="Times New Roman"/>
          <w:sz w:val="24"/>
        </w:rPr>
        <w:t xml:space="preserve"> низки </w:t>
      </w:r>
      <w:proofErr w:type="spellStart"/>
      <w:r w:rsidRPr="00250A7A">
        <w:rPr>
          <w:rFonts w:eastAsia="Times New Roman"/>
          <w:sz w:val="24"/>
        </w:rPr>
        <w:t>оксидних</w:t>
      </w:r>
      <w:proofErr w:type="spellEnd"/>
      <w:r w:rsidRPr="00250A7A">
        <w:rPr>
          <w:rFonts w:eastAsia="Times New Roman"/>
          <w:sz w:val="24"/>
        </w:rPr>
        <w:t xml:space="preserve"> добавок. </w:t>
      </w:r>
      <w:proofErr w:type="spellStart"/>
      <w:r w:rsidRPr="00250A7A">
        <w:rPr>
          <w:rFonts w:eastAsia="Times New Roman"/>
          <w:sz w:val="24"/>
        </w:rPr>
        <w:t>Встановлено</w:t>
      </w:r>
      <w:proofErr w:type="spellEnd"/>
      <w:r w:rsidRPr="00250A7A">
        <w:rPr>
          <w:rFonts w:eastAsia="Times New Roman"/>
          <w:sz w:val="24"/>
        </w:rPr>
        <w:t xml:space="preserve">, </w:t>
      </w:r>
      <w:proofErr w:type="spellStart"/>
      <w:r w:rsidRPr="00250A7A">
        <w:rPr>
          <w:rFonts w:eastAsia="Times New Roman"/>
          <w:sz w:val="24"/>
        </w:rPr>
        <w:t>що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глибина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очищення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водних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розчинів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proofErr w:type="gramStart"/>
      <w:r w:rsidRPr="00250A7A">
        <w:rPr>
          <w:rFonts w:eastAsia="Times New Roman"/>
          <w:sz w:val="24"/>
        </w:rPr>
        <w:t>в</w:t>
      </w:r>
      <w:proofErr w:type="gramEnd"/>
      <w:r w:rsidRPr="00250A7A">
        <w:rPr>
          <w:rFonts w:eastAsia="Times New Roman"/>
          <w:sz w:val="24"/>
        </w:rPr>
        <w:t>ід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іонів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важких</w:t>
      </w:r>
      <w:proofErr w:type="spellEnd"/>
      <w:r w:rsidRPr="00250A7A">
        <w:rPr>
          <w:rFonts w:eastAsia="Times New Roman"/>
          <w:sz w:val="24"/>
        </w:rPr>
        <w:t xml:space="preserve"> та </w:t>
      </w:r>
      <w:proofErr w:type="spellStart"/>
      <w:r w:rsidRPr="00250A7A">
        <w:rPr>
          <w:rFonts w:eastAsia="Times New Roman"/>
          <w:sz w:val="24"/>
        </w:rPr>
        <w:t>токсичних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металів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окисненим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активованим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вуглеволокнистим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lastRenderedPageBreak/>
        <w:t>наноструктурним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матеріалом</w:t>
      </w:r>
      <w:proofErr w:type="spellEnd"/>
      <w:r w:rsidRPr="00250A7A">
        <w:rPr>
          <w:rFonts w:eastAsia="Times New Roman"/>
          <w:sz w:val="24"/>
        </w:rPr>
        <w:t xml:space="preserve"> (АВВНМ) </w:t>
      </w:r>
      <w:proofErr w:type="spellStart"/>
      <w:r w:rsidRPr="00250A7A">
        <w:rPr>
          <w:rFonts w:eastAsia="Times New Roman"/>
          <w:sz w:val="24"/>
        </w:rPr>
        <w:t>суттєво</w:t>
      </w:r>
      <w:proofErr w:type="spellEnd"/>
      <w:r w:rsidRPr="00250A7A">
        <w:rPr>
          <w:rFonts w:eastAsia="Times New Roman"/>
          <w:sz w:val="24"/>
        </w:rPr>
        <w:t xml:space="preserve"> </w:t>
      </w:r>
      <w:proofErr w:type="spellStart"/>
      <w:r w:rsidRPr="00250A7A">
        <w:rPr>
          <w:rFonts w:eastAsia="Times New Roman"/>
          <w:sz w:val="24"/>
        </w:rPr>
        <w:t>збільшується</w:t>
      </w:r>
      <w:proofErr w:type="spellEnd"/>
      <w:r w:rsidRPr="00250A7A">
        <w:rPr>
          <w:rFonts w:eastAsia="Times New Roman"/>
          <w:sz w:val="24"/>
        </w:rPr>
        <w:t>.</w:t>
      </w:r>
    </w:p>
    <w:p w:rsidR="009A0B76" w:rsidRPr="00250A7A" w:rsidRDefault="009A0B76" w:rsidP="00250A7A">
      <w:pPr>
        <w:spacing w:line="360" w:lineRule="auto"/>
        <w:rPr>
          <w:rFonts w:eastAsia="Times New Roman"/>
          <w:sz w:val="24"/>
        </w:rPr>
      </w:pPr>
    </w:p>
    <w:p w:rsidR="009A0B76" w:rsidRPr="00250A7A" w:rsidRDefault="00557C3E" w:rsidP="00250A7A">
      <w:pPr>
        <w:spacing w:line="360" w:lineRule="auto"/>
        <w:ind w:left="260" w:right="20" w:firstLine="566"/>
        <w:jc w:val="both"/>
        <w:rPr>
          <w:rFonts w:eastAsia="Times New Roman"/>
          <w:sz w:val="24"/>
        </w:rPr>
      </w:pPr>
      <w:r w:rsidRPr="007E34F7">
        <w:rPr>
          <w:b/>
          <w:sz w:val="28"/>
          <w:szCs w:val="28"/>
          <w:lang w:val="uk-UA"/>
        </w:rPr>
        <w:t>Ключові слова</w:t>
      </w:r>
      <w:r w:rsidRPr="00250A7A">
        <w:rPr>
          <w:sz w:val="24"/>
          <w:szCs w:val="28"/>
          <w:lang w:val="uk-UA"/>
        </w:rPr>
        <w:t>:</w:t>
      </w:r>
      <w:r w:rsidR="009A0B76" w:rsidRPr="00250A7A">
        <w:rPr>
          <w:rFonts w:eastAsia="Times New Roman"/>
          <w:sz w:val="24"/>
        </w:rPr>
        <w:t xml:space="preserve"> БІОСУМІСНИЙ НАНОМАТЕРІАЛ, КАЛЬЦІЙФОСФАТНІ КОМПОЗИТИ, АКТИВОВАНІ ВОЛОКНИСТІ ВУГЛЕЦЕВІ НАНОМАТЕРІАЛИ</w:t>
      </w:r>
      <w:r w:rsidR="007D6750">
        <w:rPr>
          <w:rFonts w:eastAsia="Times New Roman"/>
          <w:sz w:val="24"/>
        </w:rPr>
        <w:t>.</w:t>
      </w:r>
    </w:p>
    <w:p w:rsidR="00557C3E" w:rsidRPr="00250A7A" w:rsidRDefault="00557C3E" w:rsidP="00250A7A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557C3E" w:rsidRPr="007E34F7" w:rsidRDefault="00557C3E" w:rsidP="00250A7A">
      <w:pPr>
        <w:shd w:val="clear" w:color="auto" w:fill="FFFFFF"/>
        <w:spacing w:before="10" w:line="360" w:lineRule="auto"/>
        <w:ind w:left="2410"/>
        <w:rPr>
          <w:b/>
          <w:sz w:val="28"/>
          <w:szCs w:val="28"/>
        </w:rPr>
      </w:pPr>
      <w:r w:rsidRPr="007E34F7">
        <w:rPr>
          <w:rFonts w:eastAsia="Times New Roman"/>
          <w:b/>
          <w:sz w:val="28"/>
          <w:szCs w:val="28"/>
          <w:lang w:val="uk-UA"/>
        </w:rPr>
        <w:t>Публікації</w:t>
      </w:r>
    </w:p>
    <w:p w:rsidR="00557C3E" w:rsidRPr="00250A7A" w:rsidRDefault="00557C3E" w:rsidP="00250A7A">
      <w:pPr>
        <w:spacing w:line="360" w:lineRule="auto"/>
        <w:rPr>
          <w:sz w:val="24"/>
          <w:szCs w:val="2"/>
        </w:rPr>
      </w:pPr>
    </w:p>
    <w:p w:rsidR="00313E9E" w:rsidRPr="00313E9E" w:rsidRDefault="007D6750" w:rsidP="00313E9E">
      <w:pPr>
        <w:widowControl/>
        <w:tabs>
          <w:tab w:val="left" w:pos="1225"/>
        </w:tabs>
        <w:autoSpaceDE/>
        <w:autoSpaceDN/>
        <w:adjustRightInd/>
        <w:spacing w:line="235" w:lineRule="auto"/>
        <w:ind w:left="260" w:right="20" w:firstLine="71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 xml:space="preserve">Книга.     </w:t>
      </w:r>
      <w:proofErr w:type="spellStart"/>
      <w:r w:rsidR="00313E9E" w:rsidRPr="00313E9E">
        <w:rPr>
          <w:rFonts w:eastAsia="Times New Roman"/>
          <w:color w:val="000000"/>
          <w:sz w:val="24"/>
          <w:szCs w:val="24"/>
        </w:rPr>
        <w:t>Горобець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</w:rPr>
        <w:t xml:space="preserve"> С. В., </w:t>
      </w:r>
      <w:proofErr w:type="spellStart"/>
      <w:r w:rsidR="00313E9E" w:rsidRPr="00313E9E">
        <w:rPr>
          <w:rFonts w:eastAsia="Times New Roman"/>
          <w:color w:val="000000"/>
          <w:sz w:val="24"/>
          <w:szCs w:val="24"/>
        </w:rPr>
        <w:t>Горобець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</w:rPr>
        <w:t xml:space="preserve"> О. Ю., Горбик П. П., Уварова І. В. </w:t>
      </w:r>
      <w:proofErr w:type="spellStart"/>
      <w:r w:rsidR="00313E9E" w:rsidRPr="00313E9E">
        <w:rPr>
          <w:rFonts w:eastAsia="Times New Roman"/>
          <w:color w:val="000000"/>
          <w:sz w:val="24"/>
          <w:szCs w:val="24"/>
        </w:rPr>
        <w:t>Функціональні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13E9E" w:rsidRPr="00313E9E">
        <w:rPr>
          <w:rFonts w:eastAsia="Times New Roman"/>
          <w:color w:val="000000"/>
          <w:sz w:val="24"/>
          <w:szCs w:val="24"/>
        </w:rPr>
        <w:t>бі</w:t>
      </w:r>
      <w:proofErr w:type="gramStart"/>
      <w:r w:rsidR="00313E9E" w:rsidRPr="00313E9E">
        <w:rPr>
          <w:rFonts w:eastAsia="Times New Roman"/>
          <w:color w:val="000000"/>
          <w:sz w:val="24"/>
          <w:szCs w:val="24"/>
        </w:rPr>
        <w:t>о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</w:rPr>
        <w:t>-та</w:t>
      </w:r>
      <w:proofErr w:type="gramEnd"/>
      <w:r w:rsidR="00313E9E"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13E9E" w:rsidRPr="00313E9E">
        <w:rPr>
          <w:rFonts w:eastAsia="Times New Roman"/>
          <w:color w:val="000000"/>
          <w:sz w:val="24"/>
          <w:szCs w:val="24"/>
        </w:rPr>
        <w:t>наноматеріали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13E9E" w:rsidRPr="00313E9E">
        <w:rPr>
          <w:rFonts w:eastAsia="Times New Roman"/>
          <w:color w:val="000000"/>
          <w:sz w:val="24"/>
          <w:szCs w:val="24"/>
        </w:rPr>
        <w:t>медичного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13E9E" w:rsidRPr="00313E9E">
        <w:rPr>
          <w:rFonts w:eastAsia="Times New Roman"/>
          <w:color w:val="000000"/>
          <w:sz w:val="24"/>
          <w:szCs w:val="24"/>
        </w:rPr>
        <w:t>призначення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</w:rPr>
        <w:t>. К.: Вид</w:t>
      </w:r>
      <w:proofErr w:type="gramStart"/>
      <w:r w:rsidR="00313E9E" w:rsidRPr="00313E9E">
        <w:rPr>
          <w:rFonts w:eastAsia="Times New Roman"/>
          <w:color w:val="000000"/>
          <w:sz w:val="24"/>
          <w:szCs w:val="24"/>
          <w:lang w:val="en-US"/>
        </w:rPr>
        <w:t>.</w:t>
      </w:r>
      <w:proofErr w:type="gramEnd"/>
      <w:r w:rsidR="00313E9E"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313E9E" w:rsidRPr="00313E9E">
        <w:rPr>
          <w:rFonts w:eastAsia="Times New Roman"/>
          <w:color w:val="000000"/>
          <w:sz w:val="24"/>
          <w:szCs w:val="24"/>
        </w:rPr>
        <w:t>д</w:t>
      </w:r>
      <w:proofErr w:type="gramEnd"/>
      <w:r w:rsidR="00313E9E" w:rsidRPr="00313E9E">
        <w:rPr>
          <w:rFonts w:eastAsia="Times New Roman"/>
          <w:color w:val="000000"/>
          <w:sz w:val="24"/>
          <w:szCs w:val="24"/>
        </w:rPr>
        <w:t>ім</w:t>
      </w:r>
      <w:proofErr w:type="spellEnd"/>
      <w:r w:rsidR="00313E9E" w:rsidRPr="00313E9E">
        <w:rPr>
          <w:rFonts w:eastAsia="Times New Roman"/>
          <w:color w:val="000000"/>
          <w:sz w:val="24"/>
          <w:szCs w:val="24"/>
          <w:lang w:val="en-US"/>
        </w:rPr>
        <w:t xml:space="preserve"> «</w:t>
      </w:r>
      <w:r w:rsidR="00313E9E" w:rsidRPr="00313E9E">
        <w:rPr>
          <w:rFonts w:eastAsia="Times New Roman"/>
          <w:color w:val="000000"/>
          <w:sz w:val="24"/>
          <w:szCs w:val="24"/>
        </w:rPr>
        <w:t>Кондор</w:t>
      </w:r>
      <w:r w:rsidR="00313E9E" w:rsidRPr="00313E9E">
        <w:rPr>
          <w:rFonts w:eastAsia="Times New Roman"/>
          <w:color w:val="000000"/>
          <w:sz w:val="24"/>
          <w:szCs w:val="24"/>
          <w:lang w:val="en-US"/>
        </w:rPr>
        <w:t xml:space="preserve">», 2018. – 480 </w:t>
      </w:r>
      <w:r w:rsidR="00313E9E" w:rsidRPr="00313E9E">
        <w:rPr>
          <w:rFonts w:eastAsia="Times New Roman"/>
          <w:color w:val="000000"/>
          <w:sz w:val="24"/>
          <w:szCs w:val="24"/>
        </w:rPr>
        <w:t>с</w:t>
      </w:r>
      <w:r w:rsidR="00313E9E" w:rsidRPr="00313E9E">
        <w:rPr>
          <w:rFonts w:eastAsia="Times New Roman"/>
          <w:color w:val="000000"/>
          <w:sz w:val="24"/>
          <w:szCs w:val="24"/>
          <w:lang w:val="en-US"/>
        </w:rPr>
        <w:t>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7D6750">
      <w:pPr>
        <w:widowControl/>
        <w:autoSpaceDE/>
        <w:autoSpaceDN/>
        <w:adjustRightInd/>
        <w:spacing w:line="0" w:lineRule="atLeast"/>
        <w:ind w:left="2410"/>
        <w:rPr>
          <w:rFonts w:eastAsia="Times New Roman"/>
          <w:sz w:val="24"/>
          <w:szCs w:val="24"/>
          <w:lang w:val="en-US"/>
        </w:rPr>
      </w:pPr>
      <w:proofErr w:type="spellStart"/>
      <w:r w:rsidRPr="00313E9E">
        <w:rPr>
          <w:rFonts w:eastAsia="Times New Roman"/>
          <w:b/>
          <w:bCs/>
          <w:color w:val="000000"/>
          <w:sz w:val="24"/>
          <w:szCs w:val="24"/>
          <w:u w:val="single"/>
        </w:rPr>
        <w:t>Статті</w:t>
      </w:r>
      <w:proofErr w:type="spellEnd"/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313E9E">
      <w:pPr>
        <w:widowControl/>
        <w:tabs>
          <w:tab w:val="left" w:pos="1234"/>
        </w:tabs>
        <w:autoSpaceDE/>
        <w:autoSpaceDN/>
        <w:adjustRightInd/>
        <w:spacing w:line="237" w:lineRule="auto"/>
        <w:ind w:left="260" w:firstLine="710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Stability of osteopathic biomaterial with magnetic additions of in vitro experiment /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T.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Babutina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Budylina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е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t al. //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Intenational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Student&amp;apos;s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J. of Medicine (ISJM). – 2016. – Vol. 2, No. 2-3. – </w:t>
      </w:r>
      <w:proofErr w:type="gramStart"/>
      <w:r w:rsidRPr="00313E9E">
        <w:rPr>
          <w:rFonts w:eastAsia="Times New Roman"/>
          <w:color w:val="000000"/>
          <w:sz w:val="24"/>
          <w:szCs w:val="24"/>
        </w:rPr>
        <w:t>Р</w:t>
      </w:r>
      <w:r w:rsidRPr="00313E9E">
        <w:rPr>
          <w:rFonts w:eastAsia="Times New Roman"/>
          <w:color w:val="000000"/>
          <w:sz w:val="24"/>
          <w:szCs w:val="24"/>
          <w:lang w:val="en-US"/>
        </w:rPr>
        <w:t>. 34</w:t>
      </w:r>
      <w:proofErr w:type="gramEnd"/>
      <w:r w:rsidRPr="00313E9E">
        <w:rPr>
          <w:rFonts w:eastAsia="Times New Roman"/>
          <w:color w:val="000000"/>
          <w:sz w:val="24"/>
          <w:szCs w:val="24"/>
          <w:lang w:val="en-US"/>
        </w:rPr>
        <w:t>–39.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313E9E">
      <w:pPr>
        <w:widowControl/>
        <w:tabs>
          <w:tab w:val="left" w:pos="1234"/>
        </w:tabs>
        <w:autoSpaceDE/>
        <w:autoSpaceDN/>
        <w:adjustRightInd/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</w:rPr>
        <w:t>Пархомей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И. Р. Моделирование влияния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наномагнетита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на свойства биогенного гидроксиапатита / И. Р.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Пархомей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А. Р.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Пархомей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О. Н.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Отиченко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//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Адаптивні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автоматичного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управління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>. – 2016. – № 1. – С. 83–89.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13E9E">
        <w:rPr>
          <w:rFonts w:eastAsia="Times New Roman"/>
          <w:sz w:val="24"/>
          <w:szCs w:val="24"/>
        </w:rPr>
        <w:t> </w:t>
      </w:r>
    </w:p>
    <w:p w:rsidR="00313E9E" w:rsidRPr="00E27648" w:rsidRDefault="00313E9E" w:rsidP="00313E9E">
      <w:pPr>
        <w:widowControl/>
        <w:tabs>
          <w:tab w:val="left" w:pos="1249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Influence of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thermolysis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in the nitrogen medium on physicochemical properties of medical using material based on biogenic hydroxyapatite /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T.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Babutina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A.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Parkhomey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et al. // Chemistry, Physics and Technology of Surface. – 2017. – Vol. 8, No. 1. – P. 10–17.</w:t>
      </w:r>
      <w:r w:rsidR="00E27648" w:rsidRPr="00E27648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E27648" w:rsidRPr="00313E9E" w:rsidRDefault="00E27648" w:rsidP="00313E9E">
      <w:pPr>
        <w:widowControl/>
        <w:tabs>
          <w:tab w:val="left" w:pos="1249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sz w:val="24"/>
          <w:szCs w:val="24"/>
          <w:lang w:val="en-US"/>
        </w:rPr>
      </w:pPr>
    </w:p>
    <w:p w:rsidR="00313E9E" w:rsidRPr="00313E9E" w:rsidRDefault="00313E9E" w:rsidP="00CA00F0">
      <w:pPr>
        <w:widowControl/>
        <w:tabs>
          <w:tab w:val="left" w:pos="1234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</w:rPr>
        <w:t>Сич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О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313E9E">
        <w:rPr>
          <w:rFonts w:eastAsia="Times New Roman"/>
          <w:color w:val="000000"/>
          <w:sz w:val="24"/>
          <w:szCs w:val="24"/>
        </w:rPr>
        <w:t>Є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Вплив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добавки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високодисперсного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діоксиду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кремнію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на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структуру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та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механічні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характеристики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гідроксиапатитної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біокераміки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/ </w:t>
      </w:r>
      <w:r w:rsidRPr="00313E9E">
        <w:rPr>
          <w:rFonts w:eastAsia="Times New Roman"/>
          <w:color w:val="000000"/>
          <w:sz w:val="24"/>
          <w:szCs w:val="24"/>
        </w:rPr>
        <w:t>О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313E9E">
        <w:rPr>
          <w:rFonts w:eastAsia="Times New Roman"/>
          <w:color w:val="000000"/>
          <w:sz w:val="24"/>
          <w:szCs w:val="24"/>
        </w:rPr>
        <w:t>Є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Сич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313E9E">
        <w:rPr>
          <w:rFonts w:eastAsia="Times New Roman"/>
          <w:color w:val="000000"/>
          <w:sz w:val="24"/>
          <w:szCs w:val="24"/>
        </w:rPr>
        <w:t>Г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313E9E">
        <w:rPr>
          <w:rFonts w:eastAsia="Times New Roman"/>
          <w:color w:val="000000"/>
          <w:sz w:val="24"/>
          <w:szCs w:val="24"/>
        </w:rPr>
        <w:t>Б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313E9E">
        <w:rPr>
          <w:rFonts w:eastAsia="Times New Roman"/>
          <w:color w:val="000000"/>
          <w:sz w:val="24"/>
          <w:szCs w:val="24"/>
        </w:rPr>
        <w:t>Товстоног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313E9E">
        <w:rPr>
          <w:rFonts w:eastAsia="Times New Roman"/>
          <w:color w:val="000000"/>
          <w:sz w:val="24"/>
          <w:szCs w:val="24"/>
        </w:rPr>
        <w:t>Н</w:t>
      </w:r>
      <w:r w:rsidRPr="00313E9E">
        <w:rPr>
          <w:rFonts w:eastAsia="Times New Roman"/>
          <w:color w:val="000000"/>
          <w:sz w:val="24"/>
          <w:szCs w:val="24"/>
          <w:lang w:val="en-US"/>
        </w:rPr>
        <w:t>.</w:t>
      </w:r>
      <w:proofErr w:type="spellStart"/>
      <w:proofErr w:type="gramStart"/>
      <w:r w:rsidRPr="00313E9E">
        <w:rPr>
          <w:rFonts w:eastAsia="Times New Roman"/>
          <w:color w:val="000000"/>
          <w:sz w:val="24"/>
          <w:szCs w:val="24"/>
        </w:rPr>
        <w:t>П</w:t>
      </w:r>
      <w:proofErr w:type="gramEnd"/>
      <w:r w:rsidRPr="00313E9E">
        <w:rPr>
          <w:rFonts w:eastAsia="Times New Roman"/>
          <w:color w:val="000000"/>
          <w:sz w:val="24"/>
          <w:szCs w:val="24"/>
        </w:rPr>
        <w:t>інчук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та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//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Наукові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нотатки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– 2017. –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Вип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313E9E">
        <w:rPr>
          <w:rFonts w:eastAsia="Times New Roman"/>
          <w:color w:val="000000"/>
          <w:sz w:val="24"/>
          <w:szCs w:val="24"/>
        </w:rPr>
        <w:t>№ 59. – С. 244–249.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13E9E">
        <w:rPr>
          <w:rFonts w:eastAsia="Times New Roman"/>
          <w:sz w:val="24"/>
          <w:szCs w:val="24"/>
        </w:rPr>
        <w:t> </w:t>
      </w:r>
    </w:p>
    <w:p w:rsidR="00313E9E" w:rsidRDefault="00313E9E" w:rsidP="00313E9E">
      <w:pPr>
        <w:widowControl/>
        <w:tabs>
          <w:tab w:val="left" w:pos="1278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</w:rPr>
        <w:t>Отиченко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О. М.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Особливості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адсорбції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препаратів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3E9E">
        <w:rPr>
          <w:rFonts w:eastAsia="Times New Roman"/>
          <w:color w:val="000000"/>
          <w:sz w:val="24"/>
          <w:szCs w:val="24"/>
        </w:rPr>
        <w:t>р</w:t>
      </w:r>
      <w:proofErr w:type="gramEnd"/>
      <w:r w:rsidRPr="00313E9E">
        <w:rPr>
          <w:rFonts w:eastAsia="Times New Roman"/>
          <w:color w:val="000000"/>
          <w:sz w:val="24"/>
          <w:szCs w:val="24"/>
        </w:rPr>
        <w:t>ізної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молекулярної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маси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біогенним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гідроксиапатитом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легованим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наномагнетитом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/ О. М.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Отиченко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Т. Є.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Бабутіна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О. Р.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Пархомей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. //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Наносистеми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наноматеріли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нанотехнології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. – 2017. – Т. 15,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Вип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>. 1. – С. 185–192.</w:t>
      </w:r>
      <w:r w:rsidR="007D6750">
        <w:rPr>
          <w:rFonts w:eastAsia="Times New Roman"/>
          <w:color w:val="000000"/>
          <w:sz w:val="24"/>
          <w:szCs w:val="24"/>
        </w:rPr>
        <w:t xml:space="preserve"> </w:t>
      </w:r>
    </w:p>
    <w:p w:rsidR="007D6750" w:rsidRPr="00313E9E" w:rsidRDefault="007D6750" w:rsidP="00313E9E">
      <w:pPr>
        <w:widowControl/>
        <w:tabs>
          <w:tab w:val="left" w:pos="1278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sz w:val="24"/>
          <w:szCs w:val="24"/>
        </w:rPr>
      </w:pPr>
    </w:p>
    <w:p w:rsidR="00313E9E" w:rsidRPr="00313E9E" w:rsidRDefault="00313E9E" w:rsidP="007D6750">
      <w:pPr>
        <w:widowControl/>
        <w:tabs>
          <w:tab w:val="left" w:pos="1230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sz w:val="24"/>
          <w:szCs w:val="24"/>
          <w:lang w:val="en-US"/>
        </w:rPr>
      </w:pPr>
      <w:proofErr w:type="spellStart"/>
      <w:proofErr w:type="gram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M. Adsorption of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ceftriaxon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by biogenic hydroxyapatite with magnetic additions / O. M.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>, T. Ye.</w:t>
      </w:r>
      <w:proofErr w:type="gram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Babutina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O. A.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Kuda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et al. // Functional Materials. – 2017</w:t>
      </w:r>
      <w:proofErr w:type="gramStart"/>
      <w:r w:rsidRPr="00313E9E">
        <w:rPr>
          <w:rFonts w:eastAsia="Times New Roman"/>
          <w:color w:val="000000"/>
          <w:sz w:val="24"/>
          <w:szCs w:val="24"/>
          <w:lang w:val="en-US"/>
        </w:rPr>
        <w:t>.–</w:t>
      </w:r>
      <w:proofErr w:type="gram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Vol. 24, No. 4. – P. 577–583.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313E9E">
      <w:pPr>
        <w:widowControl/>
        <w:tabs>
          <w:tab w:val="left" w:pos="1330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</w:rPr>
        <w:t>Сич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О. Є.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Вплив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розміру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порошку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біогенного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гідроксиапатиту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його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адсорбційну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активність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/ О. Є.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Сич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О. М.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Отиченко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Т. В. Томила // Труды Института проблем материаловедения им. И. Н.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Францевича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НАН Украины «Современные проблемы физического материаловедения». Серия «Физико-химические основы технологии порошковых материалов». – 2017. –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Вып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>. 26. – С. 66–72.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13E9E">
        <w:rPr>
          <w:rFonts w:eastAsia="Times New Roman"/>
          <w:sz w:val="24"/>
          <w:szCs w:val="24"/>
        </w:rPr>
        <w:t> </w:t>
      </w:r>
    </w:p>
    <w:p w:rsidR="00313E9E" w:rsidRPr="00313E9E" w:rsidRDefault="00313E9E" w:rsidP="00313E9E">
      <w:pPr>
        <w:widowControl/>
        <w:tabs>
          <w:tab w:val="left" w:pos="1220"/>
        </w:tabs>
        <w:autoSpaceDE/>
        <w:autoSpaceDN/>
        <w:adjustRightInd/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Parkhomey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R. Preparation and evaluation of porous granules of composite material based agglomerated biogenic hydroxyapatite / O. R.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Parkhomey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N. D.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Pinchuk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// </w:t>
      </w:r>
      <w:r w:rsidRPr="00313E9E">
        <w:rPr>
          <w:rFonts w:eastAsia="Times New Roman"/>
          <w:color w:val="000000"/>
          <w:sz w:val="24"/>
          <w:szCs w:val="24"/>
        </w:rPr>
        <w:t>Труды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Института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проблем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материаловедения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313E9E">
        <w:rPr>
          <w:rFonts w:eastAsia="Times New Roman"/>
          <w:color w:val="000000"/>
          <w:sz w:val="24"/>
          <w:szCs w:val="24"/>
        </w:rPr>
        <w:t>им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313E9E">
        <w:rPr>
          <w:rFonts w:eastAsia="Times New Roman"/>
          <w:color w:val="000000"/>
          <w:sz w:val="24"/>
          <w:szCs w:val="24"/>
        </w:rPr>
        <w:t xml:space="preserve">И. Н.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Францевича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НАН Украины </w:t>
      </w:r>
      <w:r w:rsidRPr="00313E9E">
        <w:rPr>
          <w:rFonts w:eastAsia="Times New Roman"/>
          <w:color w:val="000000"/>
          <w:sz w:val="24"/>
          <w:szCs w:val="24"/>
        </w:rPr>
        <w:lastRenderedPageBreak/>
        <w:t xml:space="preserve">«Современные проблемы физического материаловедения». Серия «Физико-химические основы технологии порошковых материалов». – 2017. –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Вып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>. 26. – С. 73–82.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13E9E">
        <w:rPr>
          <w:rFonts w:eastAsia="Times New Roman"/>
          <w:sz w:val="24"/>
          <w:szCs w:val="24"/>
        </w:rPr>
        <w:t> </w:t>
      </w:r>
    </w:p>
    <w:p w:rsidR="00313E9E" w:rsidRDefault="00313E9E" w:rsidP="00313E9E">
      <w:pPr>
        <w:widowControl/>
        <w:tabs>
          <w:tab w:val="left" w:pos="1220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</w:rPr>
        <w:t>Отиченко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О. М.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Навантажені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антибіотиком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біоматеріали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медичного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призначення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біогенного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гідроксиапатиту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феромагнітними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добавками / О. М.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Отиченко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Т. Є.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Бабутіна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, О. М.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Будиліна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. //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Вісник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Укр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13E9E">
        <w:rPr>
          <w:rFonts w:eastAsia="Times New Roman"/>
          <w:color w:val="000000"/>
          <w:sz w:val="24"/>
          <w:szCs w:val="24"/>
        </w:rPr>
        <w:t>матер</w:t>
      </w:r>
      <w:proofErr w:type="gramEnd"/>
      <w:r w:rsidRPr="00313E9E">
        <w:rPr>
          <w:rFonts w:eastAsia="Times New Roman"/>
          <w:color w:val="000000"/>
          <w:sz w:val="24"/>
          <w:szCs w:val="24"/>
        </w:rPr>
        <w:t>іалознавчого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</w:rPr>
        <w:t>товариства</w:t>
      </w:r>
      <w:proofErr w:type="spellEnd"/>
      <w:r w:rsidRPr="00313E9E">
        <w:rPr>
          <w:rFonts w:eastAsia="Times New Roman"/>
          <w:color w:val="000000"/>
          <w:sz w:val="24"/>
          <w:szCs w:val="24"/>
        </w:rPr>
        <w:t>. – 2017. – № 1 (10) – С. 52–59.</w:t>
      </w:r>
      <w:r w:rsidR="007D6750">
        <w:rPr>
          <w:rFonts w:eastAsia="Times New Roman"/>
          <w:color w:val="000000"/>
          <w:sz w:val="24"/>
          <w:szCs w:val="24"/>
        </w:rPr>
        <w:t xml:space="preserve"> </w:t>
      </w:r>
    </w:p>
    <w:p w:rsidR="007D6750" w:rsidRPr="00313E9E" w:rsidRDefault="007D6750" w:rsidP="00313E9E">
      <w:pPr>
        <w:widowControl/>
        <w:tabs>
          <w:tab w:val="left" w:pos="1220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sz w:val="24"/>
          <w:szCs w:val="24"/>
        </w:rPr>
      </w:pPr>
    </w:p>
    <w:p w:rsidR="00313E9E" w:rsidRPr="00313E9E" w:rsidRDefault="00313E9E" w:rsidP="00313E9E">
      <w:pPr>
        <w:widowControl/>
        <w:tabs>
          <w:tab w:val="left" w:pos="1350"/>
        </w:tabs>
        <w:autoSpaceDE/>
        <w:autoSpaceDN/>
        <w:adjustRightInd/>
        <w:spacing w:line="0" w:lineRule="atLeast"/>
        <w:ind w:left="260" w:firstLine="710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M. </w:t>
      </w:r>
      <w:proofErr w:type="gramStart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Some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physico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-mechanical properties of composite biomaterials on the basis of biogenic hydroxyapatite with magnetic additives / </w:t>
      </w:r>
      <w:r w:rsidRPr="00313E9E">
        <w:rPr>
          <w:rFonts w:eastAsia="Times New Roman"/>
          <w:color w:val="000000"/>
          <w:sz w:val="24"/>
          <w:szCs w:val="24"/>
        </w:rPr>
        <w:t>О</w:t>
      </w:r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. M.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>, T. Ye.</w:t>
      </w:r>
      <w:proofErr w:type="gram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Babutina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D. P.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Ziatkevich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et al. // Functional Materials. – 2018. – Vol. 25, No. 4. – P 695–701.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313E9E">
      <w:pPr>
        <w:widowControl/>
        <w:tabs>
          <w:tab w:val="left" w:pos="1474"/>
        </w:tabs>
        <w:autoSpaceDE/>
        <w:autoSpaceDN/>
        <w:adjustRightInd/>
        <w:spacing w:line="237" w:lineRule="auto"/>
        <w:ind w:left="260" w:firstLine="710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Kuda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Development and characterization of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Sr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-containing glass-ceramic composites based on biogenic hydroxyapatites /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Kuda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N.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Pinchuk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Bykov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et al. //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Nanoscale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Research Letters. – 2018. – </w:t>
      </w:r>
      <w:r w:rsidRPr="00313E9E">
        <w:rPr>
          <w:rFonts w:eastAsia="Times New Roman"/>
          <w:b/>
          <w:bCs/>
          <w:color w:val="000000"/>
          <w:sz w:val="24"/>
          <w:szCs w:val="24"/>
          <w:lang w:val="en-US"/>
        </w:rPr>
        <w:t>13</w:t>
      </w:r>
      <w:r w:rsidRPr="00313E9E">
        <w:rPr>
          <w:rFonts w:eastAsia="Times New Roman"/>
          <w:color w:val="000000"/>
          <w:sz w:val="24"/>
          <w:szCs w:val="24"/>
          <w:lang w:val="en-US"/>
        </w:rPr>
        <w:t>. –155–161.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313E9E">
      <w:pPr>
        <w:widowControl/>
        <w:tabs>
          <w:tab w:val="left" w:pos="1412"/>
        </w:tabs>
        <w:autoSpaceDE/>
        <w:autoSpaceDN/>
        <w:adjustRightInd/>
        <w:spacing w:line="237" w:lineRule="auto"/>
        <w:ind w:left="260" w:firstLine="710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Sych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Si-modified highly-porous ceramics based on nanostructured biogenic hydroxyapatite for medical use /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Sych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A.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Iatsenko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T.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Tomila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et al. // Advanced Nano-Bio-Materials and Devices (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AdvNanoBioM&amp;D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). – 2018. – Vol. 2,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Iss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>. 1. – P. 223–229.</w:t>
      </w:r>
    </w:p>
    <w:p w:rsidR="00313E9E" w:rsidRPr="00313E9E" w:rsidRDefault="00313E9E" w:rsidP="00313E9E">
      <w:pPr>
        <w:widowControl/>
        <w:tabs>
          <w:tab w:val="left" w:pos="1412"/>
        </w:tabs>
        <w:autoSpaceDE/>
        <w:autoSpaceDN/>
        <w:adjustRightInd/>
        <w:spacing w:line="237" w:lineRule="auto"/>
        <w:ind w:left="260" w:firstLine="710"/>
        <w:jc w:val="both"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bookmarkStart w:id="0" w:name="_GoBack"/>
      <w:bookmarkEnd w:id="0"/>
      <w:r w:rsidRPr="00313E9E">
        <w:rPr>
          <w:rFonts w:eastAsia="Times New Roman"/>
          <w:sz w:val="24"/>
          <w:szCs w:val="24"/>
          <w:lang w:val="en-US"/>
        </w:rPr>
        <w:t> </w:t>
      </w:r>
    </w:p>
    <w:p w:rsidR="00313E9E" w:rsidRPr="00313E9E" w:rsidRDefault="00313E9E" w:rsidP="00313E9E">
      <w:pPr>
        <w:widowControl/>
        <w:tabs>
          <w:tab w:val="left" w:pos="1359"/>
        </w:tabs>
        <w:autoSpaceDE/>
        <w:autoSpaceDN/>
        <w:adjustRightInd/>
        <w:spacing w:line="254" w:lineRule="auto"/>
        <w:ind w:left="260" w:firstLine="710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Sych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O. Structure and adsorption activity of hydroxyapatite of different origin /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Sych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O.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Otychenko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, N.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Ulianchych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 et al. // Advanced Nano-Bio-Materials and Devices (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AdvNanoBioM&amp;D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 xml:space="preserve">). – 2018. – Vol. 2, </w:t>
      </w:r>
      <w:proofErr w:type="spellStart"/>
      <w:r w:rsidRPr="00313E9E">
        <w:rPr>
          <w:rFonts w:eastAsia="Times New Roman"/>
          <w:color w:val="000000"/>
          <w:sz w:val="24"/>
          <w:szCs w:val="24"/>
          <w:lang w:val="en-US"/>
        </w:rPr>
        <w:t>Iss</w:t>
      </w:r>
      <w:proofErr w:type="spellEnd"/>
      <w:r w:rsidRPr="00313E9E">
        <w:rPr>
          <w:rFonts w:eastAsia="Times New Roman"/>
          <w:color w:val="000000"/>
          <w:sz w:val="24"/>
          <w:szCs w:val="24"/>
          <w:lang w:val="en-US"/>
        </w:rPr>
        <w:t>. 3. – P. 287–293.</w:t>
      </w:r>
    </w:p>
    <w:p w:rsidR="00313E9E" w:rsidRPr="00313E9E" w:rsidRDefault="00313E9E" w:rsidP="00313E9E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313E9E">
        <w:rPr>
          <w:rFonts w:eastAsia="Times New Roman"/>
          <w:sz w:val="24"/>
          <w:szCs w:val="24"/>
          <w:lang w:val="en-US"/>
        </w:rPr>
        <w:t> </w:t>
      </w:r>
    </w:p>
    <w:sectPr w:rsidR="00313E9E" w:rsidRPr="0031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FFFCA10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C2"/>
    <w:rsid w:val="00054419"/>
    <w:rsid w:val="001732C2"/>
    <w:rsid w:val="00222AD1"/>
    <w:rsid w:val="00250A7A"/>
    <w:rsid w:val="00313E9E"/>
    <w:rsid w:val="00340FC4"/>
    <w:rsid w:val="00557C3E"/>
    <w:rsid w:val="005E60FE"/>
    <w:rsid w:val="00605A17"/>
    <w:rsid w:val="006D6708"/>
    <w:rsid w:val="007D6750"/>
    <w:rsid w:val="007D6FF5"/>
    <w:rsid w:val="007E34F7"/>
    <w:rsid w:val="009576E0"/>
    <w:rsid w:val="009A0B76"/>
    <w:rsid w:val="00CA00F0"/>
    <w:rsid w:val="00DF5D66"/>
    <w:rsid w:val="00E27648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57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576E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576E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576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76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D6708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D67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6D6708"/>
    <w:pPr>
      <w:shd w:val="clear" w:color="auto" w:fill="FFFFFF"/>
      <w:spacing w:line="360" w:lineRule="auto"/>
      <w:jc w:val="center"/>
    </w:pPr>
    <w:rPr>
      <w:rFonts w:eastAsia="Times New Roman"/>
      <w:b/>
      <w:bCs/>
      <w:color w:val="000000"/>
      <w:spacing w:val="-7"/>
      <w:sz w:val="26"/>
      <w:szCs w:val="26"/>
      <w:lang w:val="x-none"/>
    </w:rPr>
  </w:style>
  <w:style w:type="character" w:customStyle="1" w:styleId="a6">
    <w:name w:val="Название Знак"/>
    <w:basedOn w:val="a0"/>
    <w:link w:val="a5"/>
    <w:rsid w:val="006D6708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x-none" w:eastAsia="ru-RU"/>
    </w:rPr>
  </w:style>
  <w:style w:type="character" w:customStyle="1" w:styleId="author">
    <w:name w:val="author"/>
    <w:basedOn w:val="a0"/>
    <w:rsid w:val="00DF5D66"/>
  </w:style>
  <w:style w:type="character" w:customStyle="1" w:styleId="publisher-date">
    <w:name w:val="publisher-date"/>
    <w:basedOn w:val="a0"/>
    <w:rsid w:val="00DF5D66"/>
  </w:style>
  <w:style w:type="character" w:customStyle="1" w:styleId="publisher">
    <w:name w:val="publisher"/>
    <w:basedOn w:val="a0"/>
    <w:rsid w:val="00DF5D66"/>
  </w:style>
  <w:style w:type="character" w:customStyle="1" w:styleId="1">
    <w:name w:val="Дата1"/>
    <w:basedOn w:val="a0"/>
    <w:rsid w:val="00DF5D66"/>
  </w:style>
  <w:style w:type="paragraph" w:customStyle="1" w:styleId="docdata">
    <w:name w:val="docdata"/>
    <w:aliases w:val="docy,v5,82603,baiaagaaboqcaaadcj8baauypweaaaaaaaaaaaaaaaaaaaaaaaaaaaaaaaaaaaaaaaaaaaaaaaaaaaaaaaaaaaaaaaaaaaaaaaaaaaaaaaaaaaaaaaaaaaaaaaaaaaaaaaaaaaaaaaaaaaaaaaaaaaaaaaaaaaaaaaaaaaaaaaaaaaaaaaaaaaaaaaaaaaaaaaaaaaaaaaaaaaaaaaaaaaaaaaaaaaaaaaaaaaa"/>
    <w:basedOn w:val="a"/>
    <w:rsid w:val="00313E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13E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57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576E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576E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576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76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D6708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D67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6D6708"/>
    <w:pPr>
      <w:shd w:val="clear" w:color="auto" w:fill="FFFFFF"/>
      <w:spacing w:line="360" w:lineRule="auto"/>
      <w:jc w:val="center"/>
    </w:pPr>
    <w:rPr>
      <w:rFonts w:eastAsia="Times New Roman"/>
      <w:b/>
      <w:bCs/>
      <w:color w:val="000000"/>
      <w:spacing w:val="-7"/>
      <w:sz w:val="26"/>
      <w:szCs w:val="26"/>
      <w:lang w:val="x-none"/>
    </w:rPr>
  </w:style>
  <w:style w:type="character" w:customStyle="1" w:styleId="a6">
    <w:name w:val="Название Знак"/>
    <w:basedOn w:val="a0"/>
    <w:link w:val="a5"/>
    <w:rsid w:val="006D6708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x-none" w:eastAsia="ru-RU"/>
    </w:rPr>
  </w:style>
  <w:style w:type="character" w:customStyle="1" w:styleId="author">
    <w:name w:val="author"/>
    <w:basedOn w:val="a0"/>
    <w:rsid w:val="00DF5D66"/>
  </w:style>
  <w:style w:type="character" w:customStyle="1" w:styleId="publisher-date">
    <w:name w:val="publisher-date"/>
    <w:basedOn w:val="a0"/>
    <w:rsid w:val="00DF5D66"/>
  </w:style>
  <w:style w:type="character" w:customStyle="1" w:styleId="publisher">
    <w:name w:val="publisher"/>
    <w:basedOn w:val="a0"/>
    <w:rsid w:val="00DF5D66"/>
  </w:style>
  <w:style w:type="character" w:customStyle="1" w:styleId="1">
    <w:name w:val="Дата1"/>
    <w:basedOn w:val="a0"/>
    <w:rsid w:val="00DF5D66"/>
  </w:style>
  <w:style w:type="paragraph" w:customStyle="1" w:styleId="docdata">
    <w:name w:val="docdata"/>
    <w:aliases w:val="docy,v5,82603,baiaagaaboqcaaadcj8baauypweaaaaaaaaaaaaaaaaaaaaaaaaaaaaaaaaaaaaaaaaaaaaaaaaaaaaaaaaaaaaaaaaaaaaaaaaaaaaaaaaaaaaaaaaaaaaaaaaaaaaaaaaaaaaaaaaaaaaaaaaaaaaaaaaaaaaaaaaaaaaaaaaaaaaaaaaaaaaaaaaaaaaaaaaaaaaaaaaaaaaaaaaaaaaaaaaaaaaaaaaaaaa"/>
    <w:basedOn w:val="a"/>
    <w:rsid w:val="00313E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13E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C5F1-4F20-4500-B01F-DE29A22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1241</Words>
  <Characters>7077</Characters>
  <Application>Microsoft Office Word</Application>
  <DocSecurity>0</DocSecurity>
  <Lines>58</Lines>
  <Paragraphs>16</Paragraphs>
  <ScaleCrop>false</ScaleCrop>
  <Company>Krokoz™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2019-04-15T11:05:00Z</dcterms:created>
  <dcterms:modified xsi:type="dcterms:W3CDTF">2019-05-21T14:24:00Z</dcterms:modified>
</cp:coreProperties>
</file>