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53" w:rsidRPr="007D5268" w:rsidRDefault="003E44F8" w:rsidP="00050716">
      <w:pPr>
        <w:pStyle w:val="docdata"/>
        <w:spacing w:before="0" w:beforeAutospacing="0" w:after="0" w:afterAutospacing="0" w:line="360" w:lineRule="auto"/>
        <w:ind w:left="142"/>
        <w:rPr>
          <w:b/>
          <w:sz w:val="28"/>
        </w:rPr>
      </w:pPr>
      <w:r w:rsidRPr="007D5268">
        <w:rPr>
          <w:b/>
          <w:sz w:val="28"/>
          <w:szCs w:val="28"/>
          <w:lang w:val="uk-UA"/>
        </w:rPr>
        <w:t xml:space="preserve">Звіт про науково-дослідну роботу: „ </w:t>
      </w:r>
      <w:r w:rsidR="00B33253" w:rsidRPr="007D5268">
        <w:rPr>
          <w:b/>
          <w:color w:val="000000"/>
          <w:sz w:val="28"/>
          <w:szCs w:val="28"/>
        </w:rPr>
        <w:t xml:space="preserve">Шляхи </w:t>
      </w:r>
      <w:proofErr w:type="spellStart"/>
      <w:r w:rsidR="00B33253" w:rsidRPr="007D5268">
        <w:rPr>
          <w:b/>
          <w:color w:val="000000"/>
          <w:sz w:val="28"/>
          <w:szCs w:val="28"/>
        </w:rPr>
        <w:t>підвищення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</w:t>
      </w:r>
      <w:proofErr w:type="spellStart"/>
      <w:r w:rsidR="00B33253" w:rsidRPr="007D5268">
        <w:rPr>
          <w:b/>
          <w:color w:val="000000"/>
          <w:sz w:val="28"/>
          <w:szCs w:val="28"/>
        </w:rPr>
        <w:t>високотемпературних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</w:t>
      </w:r>
      <w:proofErr w:type="spellStart"/>
      <w:r w:rsidR="00B33253" w:rsidRPr="007D5268">
        <w:rPr>
          <w:b/>
          <w:color w:val="000000"/>
          <w:sz w:val="28"/>
          <w:szCs w:val="28"/>
        </w:rPr>
        <w:t>властивостей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</w:t>
      </w:r>
      <w:proofErr w:type="spellStart"/>
      <w:r w:rsidR="00B33253" w:rsidRPr="007D5268">
        <w:rPr>
          <w:b/>
          <w:color w:val="000000"/>
          <w:sz w:val="28"/>
          <w:szCs w:val="28"/>
        </w:rPr>
        <w:t>високоентропійних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</w:t>
      </w:r>
      <w:proofErr w:type="spellStart"/>
      <w:r w:rsidR="00B33253" w:rsidRPr="007D5268">
        <w:rPr>
          <w:b/>
          <w:color w:val="000000"/>
          <w:sz w:val="28"/>
          <w:szCs w:val="28"/>
        </w:rPr>
        <w:t>сплавів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за </w:t>
      </w:r>
      <w:r w:rsidR="007D5268">
        <w:rPr>
          <w:b/>
          <w:color w:val="000000"/>
          <w:sz w:val="28"/>
          <w:szCs w:val="28"/>
        </w:rPr>
        <w:t xml:space="preserve">  </w:t>
      </w:r>
      <w:proofErr w:type="spellStart"/>
      <w:r w:rsidR="00B33253" w:rsidRPr="007D5268">
        <w:rPr>
          <w:b/>
          <w:color w:val="000000"/>
          <w:sz w:val="28"/>
          <w:szCs w:val="28"/>
        </w:rPr>
        <w:t>рахунок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</w:t>
      </w:r>
      <w:proofErr w:type="spellStart"/>
      <w:r w:rsidR="00B33253" w:rsidRPr="007D5268">
        <w:rPr>
          <w:b/>
          <w:color w:val="000000"/>
          <w:sz w:val="28"/>
          <w:szCs w:val="28"/>
        </w:rPr>
        <w:t>стійкості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</w:t>
      </w:r>
      <w:proofErr w:type="spellStart"/>
      <w:r w:rsidR="00B33253" w:rsidRPr="007D5268">
        <w:rPr>
          <w:b/>
          <w:color w:val="000000"/>
          <w:sz w:val="28"/>
          <w:szCs w:val="28"/>
        </w:rPr>
        <w:t>структури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та </w:t>
      </w:r>
      <w:proofErr w:type="spellStart"/>
      <w:r w:rsidR="00B33253" w:rsidRPr="007D5268">
        <w:rPr>
          <w:b/>
          <w:color w:val="000000"/>
          <w:sz w:val="28"/>
          <w:szCs w:val="28"/>
        </w:rPr>
        <w:t>адгезійної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</w:t>
      </w:r>
      <w:proofErr w:type="spellStart"/>
      <w:r w:rsidR="00B33253" w:rsidRPr="007D5268">
        <w:rPr>
          <w:b/>
          <w:color w:val="000000"/>
          <w:sz w:val="28"/>
          <w:szCs w:val="28"/>
        </w:rPr>
        <w:t>міцності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</w:t>
      </w:r>
      <w:proofErr w:type="spellStart"/>
      <w:r w:rsidR="00B33253" w:rsidRPr="007D5268">
        <w:rPr>
          <w:b/>
          <w:color w:val="000000"/>
          <w:sz w:val="28"/>
          <w:szCs w:val="28"/>
        </w:rPr>
        <w:t>границь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для </w:t>
      </w:r>
      <w:proofErr w:type="spellStart"/>
      <w:r w:rsidR="00B33253" w:rsidRPr="007D5268">
        <w:rPr>
          <w:b/>
          <w:color w:val="000000"/>
          <w:sz w:val="28"/>
          <w:szCs w:val="28"/>
        </w:rPr>
        <w:t>засобів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</w:t>
      </w:r>
      <w:proofErr w:type="spellStart"/>
      <w:r w:rsidR="00B33253" w:rsidRPr="007D5268">
        <w:rPr>
          <w:b/>
          <w:color w:val="000000"/>
          <w:sz w:val="28"/>
          <w:szCs w:val="28"/>
        </w:rPr>
        <w:t>національної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</w:t>
      </w:r>
      <w:proofErr w:type="spellStart"/>
      <w:r w:rsidR="00B33253" w:rsidRPr="007D5268">
        <w:rPr>
          <w:b/>
          <w:color w:val="000000"/>
          <w:sz w:val="28"/>
          <w:szCs w:val="28"/>
        </w:rPr>
        <w:t>безпеки</w:t>
      </w:r>
      <w:proofErr w:type="spellEnd"/>
      <w:r w:rsidR="00B33253" w:rsidRPr="007D5268">
        <w:rPr>
          <w:b/>
          <w:color w:val="000000"/>
          <w:sz w:val="28"/>
          <w:szCs w:val="28"/>
        </w:rPr>
        <w:t xml:space="preserve"> та оборони</w:t>
      </w:r>
      <w:r w:rsidR="00B33253" w:rsidRPr="007D5268">
        <w:rPr>
          <w:b/>
          <w:color w:val="000000"/>
          <w:sz w:val="28"/>
        </w:rPr>
        <w:t>”</w:t>
      </w:r>
    </w:p>
    <w:p w:rsidR="00B33253" w:rsidRPr="007D5268" w:rsidRDefault="00B33253" w:rsidP="00050716">
      <w:pPr>
        <w:pStyle w:val="a3"/>
        <w:spacing w:before="0" w:beforeAutospacing="0" w:after="0" w:afterAutospacing="0" w:line="360" w:lineRule="auto"/>
        <w:ind w:left="142"/>
        <w:rPr>
          <w:b/>
          <w:sz w:val="28"/>
        </w:rPr>
      </w:pPr>
      <w:r w:rsidRPr="007D5268">
        <w:rPr>
          <w:b/>
          <w:sz w:val="28"/>
        </w:rPr>
        <w:t> </w:t>
      </w:r>
    </w:p>
    <w:p w:rsidR="00774EB1" w:rsidRPr="00893D49" w:rsidRDefault="007D5268" w:rsidP="00774EB1">
      <w:pPr>
        <w:tabs>
          <w:tab w:val="left" w:pos="70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8"/>
          <w:szCs w:val="28"/>
          <w:lang w:val="uk-UA"/>
        </w:rPr>
        <w:t xml:space="preserve">  </w:t>
      </w:r>
      <w:r w:rsidR="003E44F8" w:rsidRPr="007D5268">
        <w:rPr>
          <w:rFonts w:eastAsia="Times New Roman"/>
          <w:b/>
          <w:sz w:val="28"/>
          <w:szCs w:val="28"/>
          <w:lang w:val="uk-UA"/>
        </w:rPr>
        <w:t>Мета роботи</w:t>
      </w:r>
      <w:r w:rsidR="003E44F8" w:rsidRPr="00893D49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вивчення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впливу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стабільності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структури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ентальпії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змішування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дисторсії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> 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гратки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твердих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розчинів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ВЕС при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різних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режимах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отримання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обробки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жароміцність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. </w:t>
      </w:r>
      <w:proofErr w:type="spellStart"/>
      <w:proofErr w:type="gramStart"/>
      <w:r w:rsidR="00774EB1" w:rsidRPr="00893D49">
        <w:rPr>
          <w:rFonts w:eastAsia="Times New Roman"/>
          <w:color w:val="000000"/>
          <w:sz w:val="24"/>
          <w:szCs w:val="28"/>
        </w:rPr>
        <w:t>Досл</w:t>
      </w:r>
      <w:proofErr w:type="gramEnd"/>
      <w:r w:rsidR="00774EB1" w:rsidRPr="00893D49">
        <w:rPr>
          <w:rFonts w:eastAsia="Times New Roman"/>
          <w:color w:val="000000"/>
          <w:sz w:val="24"/>
          <w:szCs w:val="28"/>
        </w:rPr>
        <w:t>ідження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термічної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стабільності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структури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в ВЕС.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Вивчення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кінетики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рекристалізації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в </w:t>
      </w:r>
      <w:proofErr w:type="spellStart"/>
      <w:r w:rsidR="00774EB1" w:rsidRPr="00893D49">
        <w:rPr>
          <w:rFonts w:eastAsia="Times New Roman"/>
          <w:color w:val="000000"/>
          <w:sz w:val="24"/>
          <w:szCs w:val="28"/>
        </w:rPr>
        <w:t>деформованих</w:t>
      </w:r>
      <w:proofErr w:type="spellEnd"/>
      <w:r w:rsidR="00774EB1" w:rsidRPr="00893D49">
        <w:rPr>
          <w:rFonts w:eastAsia="Times New Roman"/>
          <w:color w:val="000000"/>
          <w:sz w:val="24"/>
          <w:szCs w:val="28"/>
        </w:rPr>
        <w:t xml:space="preserve"> ВЕС.</w:t>
      </w:r>
    </w:p>
    <w:p w:rsidR="003E44F8" w:rsidRPr="00893D49" w:rsidRDefault="003E44F8" w:rsidP="0095330B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3E44F8" w:rsidRPr="00893D49" w:rsidRDefault="007D5268" w:rsidP="0095330B">
      <w:pPr>
        <w:spacing w:line="360" w:lineRule="auto"/>
        <w:rPr>
          <w:sz w:val="24"/>
          <w:szCs w:val="28"/>
        </w:rPr>
      </w:pPr>
      <w:r>
        <w:rPr>
          <w:rFonts w:eastAsia="Times New Roman"/>
          <w:sz w:val="24"/>
          <w:szCs w:val="28"/>
          <w:lang w:val="uk-UA"/>
        </w:rPr>
        <w:t xml:space="preserve">   </w:t>
      </w:r>
      <w:r w:rsidR="003E44F8" w:rsidRPr="00774EB1">
        <w:rPr>
          <w:rFonts w:eastAsia="Times New Roman"/>
          <w:b/>
          <w:sz w:val="24"/>
          <w:szCs w:val="28"/>
          <w:lang w:val="uk-UA"/>
        </w:rPr>
        <w:t>Терміни виконання наукової роботи</w:t>
      </w:r>
      <w:r w:rsidR="003E44F8" w:rsidRPr="00893D49">
        <w:rPr>
          <w:rFonts w:eastAsia="Times New Roman"/>
          <w:sz w:val="24"/>
          <w:szCs w:val="28"/>
          <w:lang w:val="uk-UA"/>
        </w:rPr>
        <w:t xml:space="preserve">: початок </w:t>
      </w:r>
      <w:r w:rsidR="003E44F8" w:rsidRPr="00893D49">
        <w:rPr>
          <w:rFonts w:eastAsia="Times New Roman"/>
          <w:bCs/>
          <w:sz w:val="24"/>
          <w:szCs w:val="28"/>
          <w:lang w:val="uk-UA"/>
        </w:rPr>
        <w:t>І кв. 201</w:t>
      </w:r>
      <w:r w:rsidR="00B33253" w:rsidRPr="00893D49">
        <w:rPr>
          <w:rFonts w:eastAsia="Times New Roman"/>
          <w:bCs/>
          <w:sz w:val="24"/>
          <w:szCs w:val="28"/>
          <w:lang w:val="uk-UA"/>
        </w:rPr>
        <w:t>8</w:t>
      </w:r>
      <w:r w:rsidR="003E44F8" w:rsidRPr="00893D49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3E44F8" w:rsidRPr="00893D49" w:rsidRDefault="003E44F8" w:rsidP="0095330B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893D49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893D49">
        <w:rPr>
          <w:rFonts w:eastAsia="Times New Roman"/>
          <w:bCs/>
          <w:sz w:val="24"/>
          <w:szCs w:val="28"/>
          <w:lang w:val="en-US"/>
        </w:rPr>
        <w:t>IV</w:t>
      </w:r>
      <w:r w:rsidRPr="00893D49">
        <w:rPr>
          <w:rFonts w:eastAsia="Times New Roman"/>
          <w:bCs/>
          <w:sz w:val="24"/>
          <w:szCs w:val="28"/>
          <w:lang w:val="uk-UA"/>
        </w:rPr>
        <w:t xml:space="preserve"> кв. 201</w:t>
      </w:r>
      <w:r w:rsidR="00B33253" w:rsidRPr="00893D49">
        <w:rPr>
          <w:rFonts w:eastAsia="Times New Roman"/>
          <w:bCs/>
          <w:sz w:val="24"/>
          <w:szCs w:val="28"/>
          <w:lang w:val="uk-UA"/>
        </w:rPr>
        <w:t>9</w:t>
      </w:r>
      <w:r w:rsidRPr="00893D49">
        <w:rPr>
          <w:rFonts w:eastAsia="Times New Roman"/>
          <w:bCs/>
          <w:sz w:val="24"/>
          <w:szCs w:val="28"/>
          <w:lang w:val="uk-UA"/>
        </w:rPr>
        <w:t xml:space="preserve"> р. </w:t>
      </w:r>
    </w:p>
    <w:p w:rsidR="003E44F8" w:rsidRPr="00893D49" w:rsidRDefault="003E44F8" w:rsidP="0095330B">
      <w:pPr>
        <w:spacing w:line="360" w:lineRule="auto"/>
        <w:rPr>
          <w:sz w:val="24"/>
          <w:szCs w:val="28"/>
          <w:lang w:val="uk-UA"/>
        </w:rPr>
      </w:pPr>
    </w:p>
    <w:p w:rsidR="00BC6284" w:rsidRPr="00250AF1" w:rsidRDefault="003E44F8" w:rsidP="00BC6284">
      <w:pPr>
        <w:rPr>
          <w:sz w:val="24"/>
          <w:szCs w:val="24"/>
        </w:rPr>
      </w:pPr>
      <w:r w:rsidRPr="00893D49">
        <w:rPr>
          <w:rFonts w:eastAsia="Times New Roman"/>
          <w:sz w:val="24"/>
          <w:szCs w:val="28"/>
          <w:lang w:val="uk-UA"/>
        </w:rPr>
        <w:t xml:space="preserve">  </w:t>
      </w:r>
      <w:r w:rsidR="0013780C">
        <w:rPr>
          <w:rFonts w:eastAsia="Times New Roman"/>
          <w:sz w:val="24"/>
          <w:szCs w:val="28"/>
          <w:lang w:val="uk-UA"/>
        </w:rPr>
        <w:t xml:space="preserve">  </w:t>
      </w:r>
      <w:r w:rsidRPr="007D5268">
        <w:rPr>
          <w:rFonts w:eastAsia="Times New Roman"/>
          <w:b/>
          <w:sz w:val="28"/>
          <w:szCs w:val="28"/>
          <w:lang w:val="uk-UA"/>
        </w:rPr>
        <w:t>Керівник роботи</w:t>
      </w:r>
      <w:r w:rsidRPr="00893D49">
        <w:rPr>
          <w:rFonts w:eastAsia="Times New Roman"/>
          <w:sz w:val="24"/>
          <w:szCs w:val="28"/>
          <w:lang w:val="uk-UA"/>
        </w:rPr>
        <w:t xml:space="preserve">:  </w:t>
      </w:r>
      <w:r w:rsidR="00B33253" w:rsidRPr="00893D49">
        <w:rPr>
          <w:color w:val="000000"/>
          <w:sz w:val="24"/>
        </w:rPr>
        <w:t>Горбань</w:t>
      </w:r>
      <w:r w:rsidR="007D0BE2" w:rsidRPr="007D0BE2">
        <w:rPr>
          <w:color w:val="000000"/>
          <w:sz w:val="24"/>
        </w:rPr>
        <w:t xml:space="preserve"> </w:t>
      </w:r>
      <w:proofErr w:type="spellStart"/>
      <w:r w:rsidR="007D0BE2" w:rsidRPr="00893D49">
        <w:rPr>
          <w:color w:val="000000"/>
          <w:sz w:val="24"/>
        </w:rPr>
        <w:t>Віктор</w:t>
      </w:r>
      <w:proofErr w:type="spellEnd"/>
      <w:r w:rsidR="007D0BE2" w:rsidRPr="00893D49">
        <w:rPr>
          <w:color w:val="000000"/>
          <w:sz w:val="24"/>
        </w:rPr>
        <w:t xml:space="preserve"> Федорович</w:t>
      </w:r>
      <w:r w:rsidR="007D0BE2">
        <w:rPr>
          <w:color w:val="000000"/>
          <w:sz w:val="24"/>
        </w:rPr>
        <w:t>,</w:t>
      </w:r>
      <w:r w:rsidR="007D0BE2" w:rsidRPr="00893D49">
        <w:rPr>
          <w:color w:val="000000"/>
          <w:sz w:val="24"/>
        </w:rPr>
        <w:t> </w:t>
      </w:r>
      <w:r w:rsidR="00B33253" w:rsidRPr="00893D49">
        <w:rPr>
          <w:color w:val="000000"/>
          <w:sz w:val="24"/>
        </w:rPr>
        <w:t xml:space="preserve"> д.т.н.</w:t>
      </w:r>
      <w:r w:rsidR="007D0BE2">
        <w:rPr>
          <w:color w:val="000000"/>
          <w:sz w:val="24"/>
        </w:rPr>
        <w:t>,</w:t>
      </w:r>
      <w:r w:rsidR="00BC6284" w:rsidRPr="00BC6284">
        <w:rPr>
          <w:sz w:val="24"/>
          <w:szCs w:val="24"/>
        </w:rPr>
        <w:t xml:space="preserve"> </w:t>
      </w:r>
      <w:r w:rsidR="00BC6284" w:rsidRPr="00142CCB">
        <w:rPr>
          <w:rStyle w:val="author"/>
          <w:sz w:val="24"/>
          <w:szCs w:val="24"/>
        </w:rPr>
        <w:t>(</w:t>
      </w:r>
      <w:proofErr w:type="spellStart"/>
      <w:r w:rsidR="00BC6284" w:rsidRPr="00142CCB">
        <w:rPr>
          <w:rStyle w:val="author"/>
          <w:sz w:val="24"/>
          <w:szCs w:val="24"/>
        </w:rPr>
        <w:t>Email</w:t>
      </w:r>
      <w:proofErr w:type="spellEnd"/>
      <w:r w:rsidR="00BC6284" w:rsidRPr="00142CCB">
        <w:rPr>
          <w:rStyle w:val="author"/>
          <w:sz w:val="24"/>
          <w:szCs w:val="24"/>
        </w:rPr>
        <w:t>:</w:t>
      </w:r>
      <w:r w:rsidR="00BC6284" w:rsidRPr="00BC6284">
        <w:t xml:space="preserve"> </w:t>
      </w:r>
      <w:hyperlink r:id="rId7" w:history="1">
        <w:r w:rsidR="00BC6284" w:rsidRPr="00250AF1">
          <w:rPr>
            <w:rStyle w:val="a5"/>
            <w:color w:val="auto"/>
            <w:sz w:val="24"/>
            <w:szCs w:val="24"/>
            <w:u w:val="none"/>
          </w:rPr>
          <w:t>gorban1944@ukr.net</w:t>
        </w:r>
      </w:hyperlink>
      <w:r w:rsidR="00BC6284" w:rsidRPr="00250AF1">
        <w:rPr>
          <w:rStyle w:val="a5"/>
          <w:color w:val="auto"/>
          <w:sz w:val="24"/>
          <w:szCs w:val="24"/>
          <w:u w:val="none"/>
        </w:rPr>
        <w:t>)</w:t>
      </w:r>
    </w:p>
    <w:p w:rsidR="003E44F8" w:rsidRPr="00250AF1" w:rsidRDefault="003E44F8" w:rsidP="0095330B">
      <w:pPr>
        <w:spacing w:line="360" w:lineRule="auto"/>
        <w:rPr>
          <w:rFonts w:eastAsia="Times New Roman"/>
          <w:sz w:val="24"/>
          <w:szCs w:val="24"/>
          <w:lang w:val="uk-UA"/>
        </w:rPr>
      </w:pPr>
    </w:p>
    <w:p w:rsidR="007D5268" w:rsidRPr="007D5268" w:rsidRDefault="0013780C" w:rsidP="0095330B">
      <w:pPr>
        <w:tabs>
          <w:tab w:val="left" w:pos="0"/>
          <w:tab w:val="left" w:pos="3960"/>
        </w:tabs>
        <w:spacing w:line="360" w:lineRule="auto"/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703B0">
        <w:rPr>
          <w:b/>
          <w:sz w:val="28"/>
          <w:szCs w:val="28"/>
          <w:lang w:val="uk-UA"/>
        </w:rPr>
        <w:t xml:space="preserve">          </w:t>
      </w:r>
      <w:r w:rsidR="003E44F8" w:rsidRPr="007D5268">
        <w:rPr>
          <w:b/>
          <w:sz w:val="28"/>
          <w:szCs w:val="28"/>
          <w:lang w:val="uk-UA"/>
        </w:rPr>
        <w:t>Скорочений зміст висновків рецензентів.</w:t>
      </w:r>
      <w:r w:rsidR="00D05C09" w:rsidRPr="007D5268">
        <w:rPr>
          <w:b/>
          <w:sz w:val="28"/>
          <w:szCs w:val="28"/>
          <w:lang w:val="uk-UA"/>
        </w:rPr>
        <w:t xml:space="preserve"> </w:t>
      </w:r>
      <w:r w:rsidR="007D5268">
        <w:rPr>
          <w:b/>
          <w:sz w:val="28"/>
          <w:szCs w:val="28"/>
          <w:lang w:val="uk-UA"/>
        </w:rPr>
        <w:t xml:space="preserve"> </w:t>
      </w:r>
    </w:p>
    <w:p w:rsidR="003E44F8" w:rsidRDefault="00B33253" w:rsidP="009028C3">
      <w:pPr>
        <w:tabs>
          <w:tab w:val="left" w:pos="284"/>
          <w:tab w:val="left" w:pos="3960"/>
        </w:tabs>
        <w:spacing w:line="360" w:lineRule="auto"/>
        <w:ind w:left="284"/>
        <w:rPr>
          <w:sz w:val="24"/>
          <w:szCs w:val="28"/>
        </w:rPr>
      </w:pPr>
      <w:proofErr w:type="spellStart"/>
      <w:proofErr w:type="gramStart"/>
      <w:r w:rsidRPr="00893D49">
        <w:rPr>
          <w:rFonts w:eastAsia="Times New Roman"/>
          <w:color w:val="000000"/>
          <w:sz w:val="24"/>
          <w:szCs w:val="24"/>
        </w:rPr>
        <w:t>П</w:t>
      </w:r>
      <w:proofErr w:type="gramEnd"/>
      <w:r w:rsidRPr="00893D49">
        <w:rPr>
          <w:rFonts w:eastAsia="Times New Roman"/>
          <w:color w:val="000000"/>
          <w:sz w:val="24"/>
          <w:szCs w:val="24"/>
        </w:rPr>
        <w:t>ідкреслюється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 </w:t>
      </w:r>
      <w:r w:rsidR="005565B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актуальність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 теми, </w:t>
      </w:r>
      <w:r w:rsidR="000703B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перелічені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окремі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, </w:t>
      </w:r>
      <w:r w:rsidR="000703B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які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заслуговують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 на </w:t>
      </w:r>
      <w:r w:rsidR="007D5268"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увагу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. </w:t>
      </w:r>
      <w:r w:rsidR="000703B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Відзначається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 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високий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 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науковий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3D49">
        <w:rPr>
          <w:rFonts w:eastAsia="Times New Roman"/>
          <w:color w:val="000000"/>
          <w:sz w:val="24"/>
          <w:szCs w:val="24"/>
        </w:rPr>
        <w:t>р</w:t>
      </w:r>
      <w:proofErr w:type="gramEnd"/>
      <w:r w:rsidRPr="00893D49">
        <w:rPr>
          <w:rFonts w:eastAsia="Times New Roman"/>
          <w:color w:val="000000"/>
          <w:sz w:val="24"/>
          <w:szCs w:val="24"/>
        </w:rPr>
        <w:t>івень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безсумнівно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важливі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матеріалознавства</w:t>
      </w:r>
      <w:proofErr w:type="spellEnd"/>
      <w:r w:rsidRPr="00893D4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="00CA0846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893D49">
        <w:rPr>
          <w:rFonts w:eastAsia="Times New Roman"/>
          <w:color w:val="000000"/>
          <w:sz w:val="24"/>
          <w:szCs w:val="24"/>
        </w:rPr>
        <w:t xml:space="preserve"> НДР</w:t>
      </w:r>
      <w:r w:rsidR="005B57FB" w:rsidRPr="00893D49">
        <w:rPr>
          <w:rFonts w:eastAsia="Times New Roman"/>
          <w:color w:val="000000"/>
          <w:sz w:val="24"/>
          <w:szCs w:val="24"/>
        </w:rPr>
        <w:t>.</w:t>
      </w:r>
      <w:r w:rsidR="009028C3" w:rsidRPr="00893D49">
        <w:rPr>
          <w:sz w:val="24"/>
          <w:szCs w:val="28"/>
        </w:rPr>
        <w:t xml:space="preserve"> </w:t>
      </w:r>
      <w:r w:rsidR="000703B0">
        <w:rPr>
          <w:sz w:val="24"/>
          <w:szCs w:val="28"/>
        </w:rPr>
        <w:t xml:space="preserve"> </w:t>
      </w:r>
    </w:p>
    <w:p w:rsidR="000703B0" w:rsidRPr="00893D49" w:rsidRDefault="000703B0" w:rsidP="009028C3">
      <w:pPr>
        <w:tabs>
          <w:tab w:val="left" w:pos="284"/>
          <w:tab w:val="left" w:pos="3960"/>
        </w:tabs>
        <w:spacing w:line="360" w:lineRule="auto"/>
        <w:ind w:left="284"/>
        <w:rPr>
          <w:sz w:val="24"/>
          <w:szCs w:val="28"/>
        </w:rPr>
      </w:pPr>
    </w:p>
    <w:p w:rsidR="00D05C09" w:rsidRPr="007D5268" w:rsidRDefault="003E44F8" w:rsidP="0095330B">
      <w:pPr>
        <w:pStyle w:val="a3"/>
        <w:tabs>
          <w:tab w:val="left" w:pos="360"/>
          <w:tab w:val="left" w:pos="785"/>
          <w:tab w:val="left" w:pos="3960"/>
        </w:tabs>
        <w:spacing w:before="0" w:beforeAutospacing="0" w:after="0" w:afterAutospacing="0" w:line="360" w:lineRule="auto"/>
        <w:ind w:left="360"/>
        <w:jc w:val="both"/>
        <w:rPr>
          <w:b/>
          <w:color w:val="000000"/>
          <w:sz w:val="28"/>
          <w:szCs w:val="28"/>
        </w:rPr>
      </w:pPr>
      <w:r w:rsidRPr="007D5268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B33253" w:rsidRPr="007D5268">
        <w:rPr>
          <w:b/>
          <w:color w:val="000000"/>
          <w:sz w:val="28"/>
          <w:szCs w:val="28"/>
        </w:rPr>
        <w:t xml:space="preserve"> </w:t>
      </w:r>
      <w:r w:rsidR="00D05C09" w:rsidRPr="007D5268">
        <w:rPr>
          <w:b/>
          <w:color w:val="000000"/>
          <w:sz w:val="28"/>
          <w:szCs w:val="28"/>
        </w:rPr>
        <w:t xml:space="preserve"> </w:t>
      </w:r>
    </w:p>
    <w:p w:rsidR="00B33253" w:rsidRDefault="00B33253" w:rsidP="0095330B">
      <w:pPr>
        <w:pStyle w:val="a3"/>
        <w:tabs>
          <w:tab w:val="left" w:pos="360"/>
          <w:tab w:val="left" w:pos="785"/>
          <w:tab w:val="left" w:pos="3960"/>
        </w:tabs>
        <w:spacing w:before="0" w:beforeAutospacing="0" w:after="0" w:afterAutospacing="0" w:line="360" w:lineRule="auto"/>
        <w:ind w:left="360"/>
        <w:jc w:val="both"/>
      </w:pPr>
      <w:proofErr w:type="spellStart"/>
      <w:r w:rsidRPr="00893D49">
        <w:t>Рекомендувати</w:t>
      </w:r>
      <w:proofErr w:type="spellEnd"/>
      <w:r w:rsidRPr="00893D49">
        <w:t xml:space="preserve"> </w:t>
      </w:r>
      <w:proofErr w:type="spellStart"/>
      <w:r w:rsidRPr="00893D49">
        <w:t>продовжити</w:t>
      </w:r>
      <w:proofErr w:type="spellEnd"/>
      <w:r w:rsidRPr="00893D49">
        <w:t xml:space="preserve"> </w:t>
      </w:r>
      <w:proofErr w:type="spellStart"/>
      <w:r w:rsidRPr="00893D49">
        <w:t>роботи</w:t>
      </w:r>
      <w:proofErr w:type="spellEnd"/>
      <w:r w:rsidRPr="00893D49">
        <w:t xml:space="preserve"> в </w:t>
      </w:r>
      <w:proofErr w:type="spellStart"/>
      <w:r w:rsidRPr="00893D49">
        <w:t>напрямку</w:t>
      </w:r>
      <w:proofErr w:type="spellEnd"/>
      <w:r w:rsidRPr="00893D49">
        <w:t xml:space="preserve"> </w:t>
      </w:r>
      <w:proofErr w:type="spellStart"/>
      <w:r w:rsidRPr="00893D49">
        <w:t>вивчення</w:t>
      </w:r>
      <w:proofErr w:type="spellEnd"/>
      <w:r w:rsidRPr="00893D49">
        <w:t xml:space="preserve"> </w:t>
      </w:r>
      <w:proofErr w:type="spellStart"/>
      <w:r w:rsidRPr="00893D49">
        <w:t>високотемпературних</w:t>
      </w:r>
      <w:proofErr w:type="spellEnd"/>
      <w:r w:rsidRPr="00893D49">
        <w:t xml:space="preserve"> </w:t>
      </w:r>
      <w:proofErr w:type="spellStart"/>
      <w:r w:rsidRPr="00893D49">
        <w:t>властивостей</w:t>
      </w:r>
      <w:proofErr w:type="spellEnd"/>
      <w:r w:rsidRPr="00893D49">
        <w:t> </w:t>
      </w:r>
      <w:proofErr w:type="spellStart"/>
      <w:r w:rsidRPr="00893D49">
        <w:t>високоентропійних</w:t>
      </w:r>
      <w:proofErr w:type="spellEnd"/>
      <w:r w:rsidRPr="00893D49">
        <w:t xml:space="preserve"> </w:t>
      </w:r>
      <w:proofErr w:type="spellStart"/>
      <w:r w:rsidRPr="00893D49">
        <w:t>деформованих</w:t>
      </w:r>
      <w:proofErr w:type="spellEnd"/>
      <w:r w:rsidRPr="00893D49">
        <w:t xml:space="preserve"> </w:t>
      </w:r>
      <w:proofErr w:type="spellStart"/>
      <w:r w:rsidRPr="00893D49">
        <w:t>сплаві</w:t>
      </w:r>
      <w:proofErr w:type="gramStart"/>
      <w:r w:rsidRPr="00893D49">
        <w:t>в</w:t>
      </w:r>
      <w:proofErr w:type="spellEnd"/>
      <w:proofErr w:type="gramEnd"/>
      <w:r w:rsidRPr="00893D49">
        <w:t>.</w:t>
      </w:r>
      <w:r w:rsidR="00843E48">
        <w:t xml:space="preserve"> </w:t>
      </w:r>
    </w:p>
    <w:p w:rsidR="00843E48" w:rsidRPr="00893D49" w:rsidRDefault="00843E48" w:rsidP="0095330B">
      <w:pPr>
        <w:pStyle w:val="a3"/>
        <w:tabs>
          <w:tab w:val="left" w:pos="360"/>
          <w:tab w:val="left" w:pos="785"/>
          <w:tab w:val="left" w:pos="3960"/>
        </w:tabs>
        <w:spacing w:before="0" w:beforeAutospacing="0" w:after="0" w:afterAutospacing="0" w:line="360" w:lineRule="auto"/>
        <w:ind w:left="360"/>
        <w:jc w:val="both"/>
      </w:pPr>
    </w:p>
    <w:p w:rsidR="00B33253" w:rsidRPr="00893D49" w:rsidRDefault="003E44F8" w:rsidP="0095330B">
      <w:pPr>
        <w:pStyle w:val="a3"/>
        <w:tabs>
          <w:tab w:val="left" w:pos="360"/>
          <w:tab w:val="left" w:pos="3960"/>
        </w:tabs>
        <w:spacing w:before="0" w:beforeAutospacing="0" w:after="0" w:afterAutospacing="0" w:line="360" w:lineRule="auto"/>
        <w:ind w:left="360"/>
        <w:jc w:val="both"/>
      </w:pPr>
      <w:r w:rsidRPr="00893D49">
        <w:rPr>
          <w:szCs w:val="28"/>
          <w:lang w:val="uk-UA"/>
        </w:rPr>
        <w:t xml:space="preserve">   Дані про реєстрацію роботи: № </w:t>
      </w:r>
      <w:r w:rsidR="00B33253" w:rsidRPr="00893D49">
        <w:t>0118U006215</w:t>
      </w:r>
      <w:r w:rsidR="00D70A8A" w:rsidRPr="00893D49">
        <w:t xml:space="preserve"> </w:t>
      </w:r>
    </w:p>
    <w:p w:rsidR="003E44F8" w:rsidRPr="00893D49" w:rsidRDefault="00B33253" w:rsidP="0095330B">
      <w:pPr>
        <w:pStyle w:val="a3"/>
        <w:tabs>
          <w:tab w:val="left" w:pos="3960"/>
        </w:tabs>
        <w:spacing w:before="0" w:beforeAutospacing="0" w:after="0" w:afterAutospacing="0" w:line="360" w:lineRule="auto"/>
        <w:jc w:val="both"/>
        <w:rPr>
          <w:szCs w:val="28"/>
          <w:lang w:val="uk-UA"/>
        </w:rPr>
      </w:pPr>
      <w:r w:rsidRPr="00893D49">
        <w:t> </w:t>
      </w:r>
    </w:p>
    <w:p w:rsidR="00B33253" w:rsidRPr="007D5268" w:rsidRDefault="00D05C09" w:rsidP="0095330B">
      <w:pPr>
        <w:tabs>
          <w:tab w:val="left" w:pos="5940"/>
        </w:tabs>
        <w:spacing w:line="360" w:lineRule="auto"/>
        <w:ind w:right="60" w:firstLine="360"/>
        <w:jc w:val="both"/>
        <w:rPr>
          <w:rFonts w:eastAsia="Times New Roman"/>
          <w:b/>
          <w:sz w:val="28"/>
          <w:szCs w:val="28"/>
        </w:rPr>
      </w:pPr>
      <w:r w:rsidRPr="00893D49">
        <w:rPr>
          <w:rFonts w:eastAsia="Times New Roman"/>
          <w:sz w:val="24"/>
          <w:szCs w:val="28"/>
          <w:lang w:val="uk-UA"/>
        </w:rPr>
        <w:t xml:space="preserve">               </w:t>
      </w:r>
      <w:r w:rsidR="003E44F8" w:rsidRPr="007D5268">
        <w:rPr>
          <w:rFonts w:eastAsia="Times New Roman"/>
          <w:b/>
          <w:sz w:val="28"/>
          <w:szCs w:val="28"/>
          <w:lang w:val="uk-UA"/>
        </w:rPr>
        <w:t xml:space="preserve">РЕФЕРАТ </w:t>
      </w:r>
    </w:p>
    <w:p w:rsidR="00B33253" w:rsidRPr="00893D49" w:rsidRDefault="00B33253" w:rsidP="0095330B">
      <w:pPr>
        <w:tabs>
          <w:tab w:val="left" w:pos="360"/>
        </w:tabs>
        <w:spacing w:line="360" w:lineRule="auto"/>
        <w:ind w:firstLine="357"/>
        <w:jc w:val="both"/>
        <w:rPr>
          <w:rFonts w:eastAsia="Times New Roman"/>
          <w:sz w:val="24"/>
          <w:szCs w:val="24"/>
        </w:rPr>
      </w:pPr>
      <w:r w:rsidRPr="00893D49">
        <w:rPr>
          <w:rFonts w:eastAsia="Times New Roman"/>
          <w:sz w:val="24"/>
          <w:szCs w:val="24"/>
        </w:rPr>
        <w:t> </w:t>
      </w:r>
    </w:p>
    <w:p w:rsidR="00B33253" w:rsidRPr="00893D49" w:rsidRDefault="00B33253" w:rsidP="0095330B">
      <w:pPr>
        <w:tabs>
          <w:tab w:val="left" w:pos="360"/>
          <w:tab w:val="left" w:pos="1985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spellStart"/>
      <w:r w:rsidRPr="007D5268">
        <w:rPr>
          <w:rFonts w:eastAsia="Times New Roman"/>
          <w:b/>
          <w:color w:val="000000"/>
          <w:sz w:val="24"/>
          <w:szCs w:val="28"/>
        </w:rPr>
        <w:t>Об’єкт</w:t>
      </w:r>
      <w:proofErr w:type="spellEnd"/>
      <w:r w:rsidRPr="007D5268">
        <w:rPr>
          <w:rFonts w:eastAsia="Times New Roman"/>
          <w:b/>
          <w:color w:val="000000"/>
          <w:sz w:val="24"/>
          <w:szCs w:val="28"/>
        </w:rPr>
        <w:t xml:space="preserve"> </w:t>
      </w:r>
      <w:proofErr w:type="spellStart"/>
      <w:proofErr w:type="gramStart"/>
      <w:r w:rsidRPr="007D5268">
        <w:rPr>
          <w:rFonts w:eastAsia="Times New Roman"/>
          <w:b/>
          <w:color w:val="000000"/>
          <w:sz w:val="24"/>
          <w:szCs w:val="28"/>
        </w:rPr>
        <w:t>досл</w:t>
      </w:r>
      <w:proofErr w:type="gramEnd"/>
      <w:r w:rsidRPr="007D5268">
        <w:rPr>
          <w:rFonts w:eastAsia="Times New Roman"/>
          <w:b/>
          <w:color w:val="000000"/>
          <w:sz w:val="24"/>
          <w:szCs w:val="28"/>
        </w:rPr>
        <w:t>ідження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–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створення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наукових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основ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підвищення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високотемпературних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властивостей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високоентропійних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сплавів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за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рахунок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ентальпії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змішування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дисторсії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гратки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 та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стійкості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структури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>.</w:t>
      </w:r>
    </w:p>
    <w:p w:rsidR="00B33253" w:rsidRPr="00893D49" w:rsidRDefault="00B33253" w:rsidP="0095330B">
      <w:pPr>
        <w:tabs>
          <w:tab w:val="left" w:pos="709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7D5268">
        <w:rPr>
          <w:rFonts w:eastAsia="Times New Roman"/>
          <w:b/>
          <w:color w:val="000000"/>
          <w:sz w:val="24"/>
          <w:szCs w:val="28"/>
        </w:rPr>
        <w:t xml:space="preserve">Мета </w:t>
      </w:r>
      <w:proofErr w:type="spellStart"/>
      <w:r w:rsidRPr="007D5268">
        <w:rPr>
          <w:rFonts w:eastAsia="Times New Roman"/>
          <w:b/>
          <w:color w:val="000000"/>
          <w:sz w:val="24"/>
          <w:szCs w:val="28"/>
        </w:rPr>
        <w:t>роботи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–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вивчення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впливу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стабільності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структури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ентальпії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змішування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дисторсії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гратки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твердих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розчинів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ВЕС при </w:t>
      </w:r>
      <w:proofErr w:type="spellStart"/>
      <w:proofErr w:type="gramStart"/>
      <w:r w:rsidRPr="00893D49">
        <w:rPr>
          <w:rFonts w:eastAsia="Times New Roman"/>
          <w:color w:val="000000"/>
          <w:sz w:val="24"/>
          <w:szCs w:val="28"/>
        </w:rPr>
        <w:t>р</w:t>
      </w:r>
      <w:proofErr w:type="gramEnd"/>
      <w:r w:rsidRPr="00893D49">
        <w:rPr>
          <w:rFonts w:eastAsia="Times New Roman"/>
          <w:color w:val="000000"/>
          <w:sz w:val="24"/>
          <w:szCs w:val="28"/>
        </w:rPr>
        <w:t>ізних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режимах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отримання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обробки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жароміцність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. </w:t>
      </w:r>
      <w:proofErr w:type="spellStart"/>
      <w:proofErr w:type="gramStart"/>
      <w:r w:rsidRPr="00893D49">
        <w:rPr>
          <w:rFonts w:eastAsia="Times New Roman"/>
          <w:color w:val="000000"/>
          <w:sz w:val="24"/>
          <w:szCs w:val="28"/>
        </w:rPr>
        <w:t>Досл</w:t>
      </w:r>
      <w:proofErr w:type="gramEnd"/>
      <w:r w:rsidRPr="00893D49">
        <w:rPr>
          <w:rFonts w:eastAsia="Times New Roman"/>
          <w:color w:val="000000"/>
          <w:sz w:val="24"/>
          <w:szCs w:val="28"/>
        </w:rPr>
        <w:t>ідження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термічної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стабільності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структури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в ВЕС. </w:t>
      </w:r>
      <w:r w:rsidR="000703B0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Вивчення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кінетики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lastRenderedPageBreak/>
        <w:t>рекристалізації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в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деформованих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ВЕС.</w:t>
      </w:r>
    </w:p>
    <w:p w:rsidR="00B33253" w:rsidRPr="00893D49" w:rsidRDefault="00B33253" w:rsidP="0095330B">
      <w:pPr>
        <w:tabs>
          <w:tab w:val="left" w:pos="36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spellStart"/>
      <w:r w:rsidRPr="007D5268">
        <w:rPr>
          <w:rFonts w:eastAsia="Times New Roman"/>
          <w:b/>
          <w:color w:val="000000"/>
          <w:sz w:val="24"/>
          <w:szCs w:val="28"/>
        </w:rPr>
        <w:t>Методи</w:t>
      </w:r>
      <w:proofErr w:type="spellEnd"/>
      <w:r w:rsidRPr="007D5268">
        <w:rPr>
          <w:rFonts w:eastAsia="Times New Roman"/>
          <w:b/>
          <w:color w:val="000000"/>
          <w:sz w:val="24"/>
          <w:szCs w:val="28"/>
        </w:rPr>
        <w:t xml:space="preserve"> </w:t>
      </w:r>
      <w:proofErr w:type="spellStart"/>
      <w:proofErr w:type="gramStart"/>
      <w:r w:rsidRPr="007D5268">
        <w:rPr>
          <w:rFonts w:eastAsia="Times New Roman"/>
          <w:b/>
          <w:color w:val="000000"/>
          <w:sz w:val="24"/>
          <w:szCs w:val="28"/>
        </w:rPr>
        <w:t>досл</w:t>
      </w:r>
      <w:proofErr w:type="gramEnd"/>
      <w:r w:rsidRPr="007D5268">
        <w:rPr>
          <w:rFonts w:eastAsia="Times New Roman"/>
          <w:b/>
          <w:color w:val="000000"/>
          <w:sz w:val="24"/>
          <w:szCs w:val="28"/>
        </w:rPr>
        <w:t>ідження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–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рентгенівський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структурно-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фазовий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аналіз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;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оптична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мікроскопія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;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скануюча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електронна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мікроскопія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(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включаючи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локальний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рентгеноспектральний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мікроаналіз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);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трансмісійна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електронна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мікроскопія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;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Оже-спектроскопія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електронографія</w:t>
      </w:r>
      <w:proofErr w:type="spellEnd"/>
      <w:r w:rsidR="00CA0846">
        <w:rPr>
          <w:rFonts w:eastAsia="Times New Roman"/>
          <w:color w:val="000000"/>
          <w:sz w:val="24"/>
          <w:szCs w:val="28"/>
          <w:lang w:val="uk-UA"/>
        </w:rPr>
        <w:t>,</w:t>
      </w:r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вимірювання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твердості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довготривалої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твердості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>.</w:t>
      </w:r>
    </w:p>
    <w:p w:rsidR="007248F6" w:rsidRPr="00893D49" w:rsidRDefault="00B33253" w:rsidP="0095330B">
      <w:pPr>
        <w:spacing w:after="120" w:line="360" w:lineRule="auto"/>
        <w:ind w:firstLine="567"/>
        <w:rPr>
          <w:rFonts w:eastAsia="Times New Roman"/>
          <w:color w:val="000000"/>
          <w:sz w:val="24"/>
          <w:szCs w:val="28"/>
        </w:rPr>
      </w:pPr>
      <w:proofErr w:type="spellStart"/>
      <w:r w:rsidRPr="00893D49">
        <w:rPr>
          <w:rFonts w:eastAsia="Times New Roman"/>
          <w:color w:val="000000"/>
          <w:sz w:val="24"/>
          <w:szCs w:val="28"/>
        </w:rPr>
        <w:t>Встановлено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вплив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 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ентальпії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змішування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дисторсії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на характеристики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жароміцності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в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твердорозчинних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 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високоентропійних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сплавах з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кристалічною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ОЦК та  ГЦК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гратками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.  </w:t>
      </w:r>
      <w:proofErr w:type="spellStart"/>
      <w:proofErr w:type="gramStart"/>
      <w:r w:rsidRPr="00893D49">
        <w:rPr>
          <w:rFonts w:eastAsia="Times New Roman"/>
          <w:color w:val="000000"/>
          <w:sz w:val="24"/>
          <w:szCs w:val="28"/>
        </w:rPr>
        <w:t>Досл</w:t>
      </w:r>
      <w:proofErr w:type="gramEnd"/>
      <w:r w:rsidRPr="00893D49">
        <w:rPr>
          <w:rFonts w:eastAsia="Times New Roman"/>
          <w:color w:val="000000"/>
          <w:sz w:val="24"/>
          <w:szCs w:val="28"/>
        </w:rPr>
        <w:t>іджено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термічну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стабільність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фазового складу та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структури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в 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твердорозчинних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 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високоентропійних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сплавах з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кристалічною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ОЦК та  ГЦК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гратками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. </w:t>
      </w:r>
      <w:proofErr w:type="spellStart"/>
      <w:proofErr w:type="gramStart"/>
      <w:r w:rsidRPr="00893D49">
        <w:rPr>
          <w:rFonts w:eastAsia="Times New Roman"/>
          <w:color w:val="000000"/>
          <w:sz w:val="24"/>
          <w:szCs w:val="28"/>
        </w:rPr>
        <w:t>Досл</w:t>
      </w:r>
      <w:proofErr w:type="gramEnd"/>
      <w:r w:rsidRPr="00893D49">
        <w:rPr>
          <w:rFonts w:eastAsia="Times New Roman"/>
          <w:color w:val="000000"/>
          <w:sz w:val="24"/>
          <w:szCs w:val="28"/>
        </w:rPr>
        <w:t>іджено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особливості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r w:rsidR="00CA0846">
        <w:rPr>
          <w:rFonts w:eastAsia="Times New Roman"/>
          <w:color w:val="000000"/>
          <w:sz w:val="24"/>
          <w:szCs w:val="28"/>
          <w:lang w:val="uk-UA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термічних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мікромеханізмів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зміцнення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твердих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розчинів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  ВЕС.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Вивчені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властивості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зерен  та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їх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границь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у </w:t>
      </w:r>
      <w:proofErr w:type="spellStart"/>
      <w:r w:rsidRPr="00893D49">
        <w:rPr>
          <w:rFonts w:eastAsia="Times New Roman"/>
          <w:color w:val="000000"/>
          <w:sz w:val="24"/>
          <w:szCs w:val="28"/>
        </w:rPr>
        <w:t>литих</w:t>
      </w:r>
      <w:proofErr w:type="spellEnd"/>
      <w:r w:rsidRPr="00893D49">
        <w:rPr>
          <w:rFonts w:eastAsia="Times New Roman"/>
          <w:color w:val="000000"/>
          <w:sz w:val="24"/>
          <w:szCs w:val="28"/>
        </w:rPr>
        <w:t xml:space="preserve"> ВЕС.</w:t>
      </w:r>
      <w:r w:rsidR="007248F6" w:rsidRPr="00893D49">
        <w:rPr>
          <w:rFonts w:eastAsia="Times New Roman"/>
          <w:color w:val="000000"/>
          <w:sz w:val="24"/>
          <w:szCs w:val="28"/>
        </w:rPr>
        <w:t xml:space="preserve"> </w:t>
      </w:r>
    </w:p>
    <w:p w:rsidR="00D05C09" w:rsidRPr="00893D49" w:rsidRDefault="003E44F8" w:rsidP="0095330B">
      <w:pPr>
        <w:spacing w:after="120" w:line="360" w:lineRule="auto"/>
        <w:rPr>
          <w:rFonts w:eastAsia="Times New Roman"/>
          <w:sz w:val="24"/>
          <w:szCs w:val="24"/>
        </w:rPr>
      </w:pPr>
      <w:r w:rsidRPr="00893D49">
        <w:rPr>
          <w:rFonts w:eastAsia="Times New Roman"/>
          <w:sz w:val="24"/>
          <w:szCs w:val="28"/>
          <w:lang w:val="uk-UA"/>
        </w:rPr>
        <w:t xml:space="preserve"> </w:t>
      </w:r>
      <w:r w:rsidRPr="007D5268">
        <w:rPr>
          <w:b/>
          <w:sz w:val="28"/>
          <w:szCs w:val="28"/>
          <w:lang w:val="uk-UA"/>
        </w:rPr>
        <w:t>Ключові слова</w:t>
      </w:r>
      <w:r w:rsidRPr="00893D49">
        <w:rPr>
          <w:sz w:val="24"/>
          <w:szCs w:val="28"/>
          <w:lang w:val="uk-UA"/>
        </w:rPr>
        <w:t>:</w:t>
      </w:r>
      <w:r w:rsidR="00D05C09" w:rsidRPr="00893D49">
        <w:rPr>
          <w:rFonts w:eastAsia="Times New Roman"/>
          <w:color w:val="000000"/>
          <w:sz w:val="24"/>
          <w:szCs w:val="28"/>
        </w:rPr>
        <w:t xml:space="preserve"> ЕНТРОПІЯ,</w:t>
      </w:r>
      <w:r w:rsidR="007248F6" w:rsidRPr="00893D49">
        <w:rPr>
          <w:rFonts w:eastAsia="Times New Roman"/>
          <w:color w:val="000000"/>
          <w:sz w:val="24"/>
          <w:szCs w:val="28"/>
        </w:rPr>
        <w:t xml:space="preserve"> </w:t>
      </w:r>
      <w:r w:rsidR="00D05C09" w:rsidRPr="00893D49">
        <w:rPr>
          <w:rFonts w:eastAsia="Times New Roman"/>
          <w:color w:val="000000"/>
          <w:sz w:val="24"/>
          <w:szCs w:val="28"/>
        </w:rPr>
        <w:t xml:space="preserve"> ЕКВІАТОМНІСТЬ, </w:t>
      </w:r>
      <w:r w:rsidR="007248F6" w:rsidRPr="00893D49">
        <w:rPr>
          <w:rFonts w:eastAsia="Times New Roman"/>
          <w:color w:val="000000"/>
          <w:sz w:val="24"/>
          <w:szCs w:val="28"/>
        </w:rPr>
        <w:t xml:space="preserve"> </w:t>
      </w:r>
      <w:r w:rsidR="00D05C09" w:rsidRPr="00893D49">
        <w:rPr>
          <w:rFonts w:eastAsia="Times New Roman"/>
          <w:color w:val="000000"/>
          <w:sz w:val="24"/>
          <w:szCs w:val="28"/>
        </w:rPr>
        <w:t xml:space="preserve">ЕЛЕКТРОННА КОНЦЕНТРАЦІЯ, </w:t>
      </w:r>
      <w:r w:rsidR="007248F6" w:rsidRPr="00893D49">
        <w:rPr>
          <w:rFonts w:eastAsia="Times New Roman"/>
          <w:color w:val="000000"/>
          <w:sz w:val="24"/>
          <w:szCs w:val="28"/>
        </w:rPr>
        <w:t xml:space="preserve"> </w:t>
      </w:r>
      <w:r w:rsidR="00D05C09" w:rsidRPr="00893D49">
        <w:rPr>
          <w:rFonts w:eastAsia="Times New Roman"/>
          <w:color w:val="000000"/>
          <w:sz w:val="24"/>
          <w:szCs w:val="28"/>
        </w:rPr>
        <w:t xml:space="preserve">КЛАСТЕРИ, СПЛАВИ, </w:t>
      </w:r>
      <w:r w:rsidR="007248F6" w:rsidRPr="00893D49">
        <w:rPr>
          <w:rFonts w:eastAsia="Times New Roman"/>
          <w:color w:val="000000"/>
          <w:sz w:val="24"/>
          <w:szCs w:val="28"/>
        </w:rPr>
        <w:t>М</w:t>
      </w:r>
      <w:r w:rsidR="00D05C09" w:rsidRPr="00893D49">
        <w:rPr>
          <w:rFonts w:eastAsia="Times New Roman"/>
          <w:color w:val="000000"/>
          <w:sz w:val="24"/>
          <w:szCs w:val="28"/>
        </w:rPr>
        <w:t>ІЦНІСТЬ,  ТВЕРДІСТЬ,  ПЛАСТИЧНІСТЬ</w:t>
      </w:r>
      <w:r w:rsidR="007248F6" w:rsidRPr="00893D49">
        <w:rPr>
          <w:rFonts w:eastAsia="Times New Roman"/>
          <w:color w:val="000000"/>
          <w:sz w:val="24"/>
          <w:szCs w:val="28"/>
        </w:rPr>
        <w:t>.</w:t>
      </w:r>
      <w:r w:rsidR="00D05C09" w:rsidRPr="00893D49">
        <w:rPr>
          <w:rFonts w:eastAsia="Times New Roman"/>
          <w:color w:val="000000"/>
          <w:sz w:val="24"/>
          <w:szCs w:val="28"/>
        </w:rPr>
        <w:t xml:space="preserve"> </w:t>
      </w:r>
    </w:p>
    <w:p w:rsidR="007248F6" w:rsidRPr="007D5268" w:rsidRDefault="007248F6" w:rsidP="0095330B">
      <w:pPr>
        <w:pStyle w:val="a3"/>
        <w:tabs>
          <w:tab w:val="left" w:pos="3960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893D49">
        <w:rPr>
          <w:szCs w:val="28"/>
          <w:lang w:val="uk-UA"/>
        </w:rPr>
        <w:t xml:space="preserve">                  </w:t>
      </w:r>
      <w:r w:rsidR="003E44F8" w:rsidRPr="007D5268">
        <w:rPr>
          <w:b/>
          <w:sz w:val="28"/>
          <w:szCs w:val="28"/>
          <w:lang w:val="uk-UA"/>
        </w:rPr>
        <w:t>Публікації</w:t>
      </w:r>
      <w:r w:rsidRPr="007D5268">
        <w:rPr>
          <w:b/>
          <w:sz w:val="28"/>
          <w:szCs w:val="28"/>
          <w:lang w:val="uk-UA"/>
        </w:rPr>
        <w:t xml:space="preserve">  </w:t>
      </w:r>
    </w:p>
    <w:p w:rsidR="007248F6" w:rsidRPr="00893D49" w:rsidRDefault="007248F6" w:rsidP="0095330B">
      <w:pPr>
        <w:pStyle w:val="a3"/>
        <w:tabs>
          <w:tab w:val="left" w:pos="3960"/>
        </w:tabs>
        <w:spacing w:before="0" w:beforeAutospacing="0" w:after="0" w:afterAutospacing="0" w:line="360" w:lineRule="auto"/>
        <w:jc w:val="both"/>
        <w:rPr>
          <w:szCs w:val="28"/>
          <w:lang w:val="uk-UA"/>
        </w:rPr>
      </w:pPr>
    </w:p>
    <w:p w:rsidR="00B33253" w:rsidRPr="00893D49" w:rsidRDefault="00B33253" w:rsidP="0095330B">
      <w:pPr>
        <w:pStyle w:val="a3"/>
        <w:tabs>
          <w:tab w:val="left" w:pos="396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893D49">
        <w:rPr>
          <w:color w:val="000000"/>
        </w:rPr>
        <w:t>В.Ф. Горбань,</w:t>
      </w:r>
      <w:r w:rsidR="000703B0">
        <w:rPr>
          <w:color w:val="000000"/>
        </w:rPr>
        <w:t xml:space="preserve"> </w:t>
      </w:r>
      <w:r w:rsidRPr="00893D49">
        <w:rPr>
          <w:color w:val="000000"/>
        </w:rPr>
        <w:t xml:space="preserve">Н.А. </w:t>
      </w:r>
      <w:proofErr w:type="spellStart"/>
      <w:r w:rsidRPr="00893D49">
        <w:rPr>
          <w:color w:val="000000"/>
        </w:rPr>
        <w:t>Крапивка</w:t>
      </w:r>
      <w:proofErr w:type="spellEnd"/>
      <w:r w:rsidRPr="00893D49">
        <w:rPr>
          <w:color w:val="000000"/>
        </w:rPr>
        <w:t xml:space="preserve">, С.А. </w:t>
      </w:r>
      <w:proofErr w:type="spellStart"/>
      <w:r w:rsidRPr="00893D49">
        <w:rPr>
          <w:color w:val="000000"/>
        </w:rPr>
        <w:t>Фирстов</w:t>
      </w:r>
      <w:proofErr w:type="spellEnd"/>
      <w:r w:rsidRPr="00893D49">
        <w:rPr>
          <w:color w:val="000000"/>
        </w:rPr>
        <w:t xml:space="preserve">, </w:t>
      </w:r>
      <w:r w:rsidR="00CA0846">
        <w:rPr>
          <w:color w:val="000000"/>
          <w:lang w:val="uk-UA"/>
        </w:rPr>
        <w:t xml:space="preserve"> </w:t>
      </w:r>
      <w:r w:rsidRPr="00893D49">
        <w:rPr>
          <w:color w:val="000000"/>
        </w:rPr>
        <w:t>Д.В. Куриленко</w:t>
      </w:r>
      <w:r w:rsidR="006A2F14">
        <w:rPr>
          <w:color w:val="000000"/>
        </w:rPr>
        <w:t>.</w:t>
      </w:r>
      <w:r w:rsidRPr="00893D49">
        <w:rPr>
          <w:color w:val="000000"/>
        </w:rPr>
        <w:t xml:space="preserve"> Роль различных параметров в формировании физико-механических свойств </w:t>
      </w:r>
      <w:proofErr w:type="spellStart"/>
      <w:r w:rsidRPr="00893D49">
        <w:rPr>
          <w:color w:val="000000"/>
        </w:rPr>
        <w:t>высокоэнтропийных</w:t>
      </w:r>
      <w:proofErr w:type="spellEnd"/>
      <w:r w:rsidRPr="00893D49">
        <w:rPr>
          <w:color w:val="000000"/>
        </w:rPr>
        <w:t xml:space="preserve"> сплавов с ОЦК решеткой.//ФММ 2018, т.119-№5 с.504-509</w:t>
      </w:r>
      <w:r w:rsidR="007248F6" w:rsidRPr="00893D49">
        <w:rPr>
          <w:color w:val="000000"/>
        </w:rPr>
        <w:t xml:space="preserve">. </w:t>
      </w:r>
    </w:p>
    <w:p w:rsidR="007248F6" w:rsidRPr="00893D49" w:rsidRDefault="007248F6" w:rsidP="0095330B">
      <w:pPr>
        <w:pStyle w:val="a3"/>
        <w:tabs>
          <w:tab w:val="left" w:pos="3960"/>
        </w:tabs>
        <w:spacing w:before="0" w:beforeAutospacing="0" w:after="0" w:afterAutospacing="0" w:line="360" w:lineRule="auto"/>
        <w:ind w:left="360"/>
        <w:jc w:val="both"/>
      </w:pPr>
    </w:p>
    <w:p w:rsidR="00B33253" w:rsidRPr="00893D49" w:rsidRDefault="00B33253" w:rsidP="0095330B">
      <w:pPr>
        <w:pStyle w:val="a3"/>
        <w:tabs>
          <w:tab w:val="left" w:pos="284"/>
          <w:tab w:val="left" w:pos="3960"/>
        </w:tabs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893D49">
        <w:rPr>
          <w:color w:val="000000"/>
          <w:lang w:val="en-US"/>
        </w:rPr>
        <w:t>A</w:t>
      </w:r>
      <w:r w:rsidRPr="006A2F14">
        <w:rPr>
          <w:color w:val="000000"/>
        </w:rPr>
        <w:t>.</w:t>
      </w:r>
      <w:r w:rsidRPr="00893D49">
        <w:rPr>
          <w:color w:val="000000"/>
          <w:lang w:val="en-US"/>
        </w:rPr>
        <w:t>V</w:t>
      </w:r>
      <w:r w:rsidRPr="006A2F14">
        <w:rPr>
          <w:color w:val="000000"/>
        </w:rPr>
        <w:t xml:space="preserve">. </w:t>
      </w:r>
      <w:proofErr w:type="spellStart"/>
      <w:r w:rsidRPr="00893D49">
        <w:rPr>
          <w:color w:val="000000"/>
          <w:lang w:val="en-US"/>
        </w:rPr>
        <w:t>Podolskiya</w:t>
      </w:r>
      <w:proofErr w:type="spellEnd"/>
      <w:r w:rsidRPr="006A2F14">
        <w:rPr>
          <w:color w:val="000000"/>
        </w:rPr>
        <w:t xml:space="preserve">, </w:t>
      </w:r>
      <w:r w:rsidRPr="00893D49">
        <w:rPr>
          <w:color w:val="000000"/>
          <w:lang w:val="en-US"/>
        </w:rPr>
        <w:t>E</w:t>
      </w:r>
      <w:r w:rsidRPr="006A2F14">
        <w:rPr>
          <w:color w:val="000000"/>
        </w:rPr>
        <w:t>.</w:t>
      </w:r>
      <w:r w:rsidRPr="00893D49">
        <w:rPr>
          <w:color w:val="000000"/>
          <w:lang w:val="en-US"/>
        </w:rPr>
        <w:t>D</w:t>
      </w:r>
      <w:r w:rsidRPr="006A2F14">
        <w:rPr>
          <w:color w:val="000000"/>
        </w:rPr>
        <w:t xml:space="preserve">. </w:t>
      </w:r>
      <w:proofErr w:type="spellStart"/>
      <w:r w:rsidRPr="00893D49">
        <w:rPr>
          <w:color w:val="000000"/>
          <w:lang w:val="en-US"/>
        </w:rPr>
        <w:t>Tabachnikova</w:t>
      </w:r>
      <w:proofErr w:type="spellEnd"/>
      <w:r w:rsidRPr="006A2F14">
        <w:rPr>
          <w:color w:val="000000"/>
        </w:rPr>
        <w:t xml:space="preserve"> </w:t>
      </w:r>
      <w:r w:rsidRPr="00893D49">
        <w:rPr>
          <w:color w:val="000000"/>
          <w:lang w:val="en-US"/>
        </w:rPr>
        <w:t>V</w:t>
      </w:r>
      <w:r w:rsidRPr="006A2F14">
        <w:rPr>
          <w:color w:val="000000"/>
        </w:rPr>
        <w:t>.</w:t>
      </w:r>
      <w:r w:rsidRPr="00893D49">
        <w:rPr>
          <w:color w:val="000000"/>
          <w:lang w:val="en-US"/>
        </w:rPr>
        <w:t>V</w:t>
      </w:r>
      <w:r w:rsidRPr="006A2F14">
        <w:rPr>
          <w:color w:val="000000"/>
        </w:rPr>
        <w:t xml:space="preserve">. </w:t>
      </w:r>
      <w:proofErr w:type="spellStart"/>
      <w:r w:rsidRPr="00893D49">
        <w:rPr>
          <w:color w:val="000000"/>
          <w:lang w:val="en-US"/>
        </w:rPr>
        <w:t>Voloschuka</w:t>
      </w:r>
      <w:proofErr w:type="spellEnd"/>
      <w:r w:rsidRPr="006A2F14">
        <w:rPr>
          <w:color w:val="000000"/>
        </w:rPr>
        <w:t xml:space="preserve">, </w:t>
      </w:r>
      <w:r w:rsidRPr="00893D49">
        <w:rPr>
          <w:color w:val="000000"/>
          <w:lang w:val="en-US"/>
        </w:rPr>
        <w:t>V</w:t>
      </w:r>
      <w:r w:rsidRPr="006A2F14">
        <w:rPr>
          <w:color w:val="000000"/>
        </w:rPr>
        <w:t>.</w:t>
      </w:r>
      <w:r w:rsidRPr="00893D49">
        <w:rPr>
          <w:color w:val="000000"/>
          <w:lang w:val="en-US"/>
        </w:rPr>
        <w:t>F</w:t>
      </w:r>
      <w:r w:rsidRPr="006A2F14">
        <w:rPr>
          <w:color w:val="000000"/>
        </w:rPr>
        <w:t xml:space="preserve">. </w:t>
      </w:r>
      <w:proofErr w:type="spellStart"/>
      <w:r w:rsidRPr="00893D49">
        <w:rPr>
          <w:color w:val="000000"/>
          <w:lang w:val="en-US"/>
        </w:rPr>
        <w:t>Gorban</w:t>
      </w:r>
      <w:proofErr w:type="spellEnd"/>
      <w:r w:rsidRPr="006A2F14">
        <w:rPr>
          <w:color w:val="000000"/>
        </w:rPr>
        <w:t xml:space="preserve"> </w:t>
      </w:r>
      <w:r w:rsidRPr="00893D49">
        <w:rPr>
          <w:color w:val="000000"/>
          <w:lang w:val="en-US"/>
        </w:rPr>
        <w:t>N</w:t>
      </w:r>
      <w:r w:rsidRPr="006A2F14">
        <w:rPr>
          <w:color w:val="000000"/>
        </w:rPr>
        <w:t>.</w:t>
      </w:r>
      <w:r w:rsidRPr="00893D49">
        <w:rPr>
          <w:color w:val="000000"/>
          <w:lang w:val="en-US"/>
        </w:rPr>
        <w:t>A</w:t>
      </w:r>
      <w:r w:rsidRPr="006A2F14">
        <w:rPr>
          <w:color w:val="000000"/>
        </w:rPr>
        <w:t>.</w:t>
      </w:r>
      <w:bookmarkStart w:id="0" w:name="_GoBack"/>
      <w:bookmarkEnd w:id="0"/>
      <w:r w:rsidRPr="006A2F14">
        <w:rPr>
          <w:color w:val="000000"/>
        </w:rPr>
        <w:t xml:space="preserve"> </w:t>
      </w:r>
      <w:proofErr w:type="spellStart"/>
      <w:proofErr w:type="gramStart"/>
      <w:r w:rsidRPr="00893D49">
        <w:rPr>
          <w:color w:val="000000"/>
          <w:lang w:val="en-US"/>
        </w:rPr>
        <w:t>Krapivka</w:t>
      </w:r>
      <w:proofErr w:type="spellEnd"/>
      <w:r w:rsidRPr="00893D49">
        <w:rPr>
          <w:color w:val="000000"/>
          <w:lang w:val="en-US"/>
        </w:rPr>
        <w:t> </w:t>
      </w:r>
      <w:r w:rsidRPr="006A2F14">
        <w:rPr>
          <w:color w:val="000000"/>
        </w:rPr>
        <w:t>,</w:t>
      </w:r>
      <w:proofErr w:type="gramEnd"/>
      <w:r w:rsidRPr="006A2F14">
        <w:rPr>
          <w:color w:val="000000"/>
        </w:rPr>
        <w:t xml:space="preserve"> </w:t>
      </w:r>
      <w:r w:rsidRPr="00893D49">
        <w:rPr>
          <w:color w:val="000000"/>
          <w:lang w:val="en-US"/>
        </w:rPr>
        <w:t>S</w:t>
      </w:r>
      <w:r w:rsidRPr="006A2F14">
        <w:rPr>
          <w:color w:val="000000"/>
        </w:rPr>
        <w:t>.</w:t>
      </w:r>
      <w:r w:rsidRPr="00893D49">
        <w:rPr>
          <w:color w:val="000000"/>
          <w:lang w:val="en-US"/>
        </w:rPr>
        <w:t>A</w:t>
      </w:r>
      <w:r w:rsidRPr="006A2F14">
        <w:rPr>
          <w:color w:val="000000"/>
        </w:rPr>
        <w:t xml:space="preserve">. </w:t>
      </w:r>
      <w:proofErr w:type="spellStart"/>
      <w:r w:rsidRPr="00893D49">
        <w:rPr>
          <w:color w:val="000000"/>
          <w:lang w:val="en-US"/>
        </w:rPr>
        <w:t>Firstov</w:t>
      </w:r>
      <w:proofErr w:type="spellEnd"/>
      <w:r w:rsidR="006A2F14">
        <w:rPr>
          <w:color w:val="000000"/>
        </w:rPr>
        <w:t>.</w:t>
      </w:r>
      <w:r w:rsidRPr="006A2F14">
        <w:rPr>
          <w:color w:val="000000"/>
        </w:rPr>
        <w:t xml:space="preserve"> </w:t>
      </w:r>
      <w:r w:rsidRPr="00893D49">
        <w:rPr>
          <w:color w:val="000000"/>
          <w:lang w:val="en-US"/>
        </w:rPr>
        <w:t>Mechanical properties and thermally activated plasticity of the Ti30Zr25Hf15Nb20Ta10 high entropy alloy at temperatures 4.2–350 K // </w:t>
      </w:r>
      <w:hyperlink r:id="rId8" w:tooltip="Go to Materials Science and Engineering: A on ScienceDirect" w:history="1">
        <w:r w:rsidRPr="00893D49">
          <w:rPr>
            <w:rStyle w:val="a5"/>
            <w:color w:val="000000"/>
            <w:u w:val="none"/>
            <w:lang w:val="en-US"/>
          </w:rPr>
          <w:t>Materials Science and Engineering: A</w:t>
        </w:r>
      </w:hyperlink>
      <w:r w:rsidRPr="00893D49">
        <w:rPr>
          <w:color w:val="000000"/>
          <w:lang w:val="en-US"/>
        </w:rPr>
        <w:t> </w:t>
      </w:r>
      <w:hyperlink r:id="rId9" w:tooltip="Go to table of contents for this volume/issue" w:history="1">
        <w:r w:rsidRPr="00893D49">
          <w:rPr>
            <w:rStyle w:val="a5"/>
            <w:color w:val="000000"/>
            <w:u w:val="none"/>
            <w:lang w:val="en-US"/>
          </w:rPr>
          <w:t>Volume 710</w:t>
        </w:r>
      </w:hyperlink>
      <w:r w:rsidRPr="00893D49">
        <w:rPr>
          <w:color w:val="000000"/>
          <w:lang w:val="en-US"/>
        </w:rPr>
        <w:t>, 5 January 2018, Pages 136-141.</w:t>
      </w:r>
      <w:r w:rsidR="007248F6" w:rsidRPr="00893D49">
        <w:rPr>
          <w:color w:val="000000"/>
          <w:lang w:val="en-US"/>
        </w:rPr>
        <w:t xml:space="preserve"> </w:t>
      </w:r>
    </w:p>
    <w:p w:rsidR="007248F6" w:rsidRPr="00893D49" w:rsidRDefault="007248F6" w:rsidP="0095330B">
      <w:pPr>
        <w:pStyle w:val="a3"/>
        <w:tabs>
          <w:tab w:val="left" w:pos="284"/>
          <w:tab w:val="left" w:pos="3960"/>
        </w:tabs>
        <w:spacing w:before="0" w:beforeAutospacing="0" w:after="0" w:afterAutospacing="0" w:line="360" w:lineRule="auto"/>
        <w:jc w:val="both"/>
        <w:rPr>
          <w:lang w:val="en-US"/>
        </w:rPr>
      </w:pPr>
    </w:p>
    <w:p w:rsidR="00B33253" w:rsidRPr="00893D49" w:rsidRDefault="00B33253" w:rsidP="0095330B">
      <w:pPr>
        <w:pStyle w:val="a3"/>
        <w:tabs>
          <w:tab w:val="left" w:pos="284"/>
          <w:tab w:val="left" w:pos="3960"/>
        </w:tabs>
        <w:spacing w:before="0" w:beforeAutospacing="0" w:after="0" w:afterAutospacing="0" w:line="360" w:lineRule="auto"/>
        <w:jc w:val="both"/>
      </w:pPr>
      <w:r w:rsidRPr="00774EB1">
        <w:rPr>
          <w:color w:val="000000"/>
        </w:rPr>
        <w:t xml:space="preserve"> </w:t>
      </w:r>
      <w:r w:rsidRPr="00893D49">
        <w:rPr>
          <w:color w:val="000000"/>
        </w:rPr>
        <w:t xml:space="preserve">В.Ф. Горбань, </w:t>
      </w:r>
      <w:proofErr w:type="spellStart"/>
      <w:r w:rsidRPr="00893D49">
        <w:rPr>
          <w:color w:val="000000"/>
        </w:rPr>
        <w:t>И.М.Закиев</w:t>
      </w:r>
      <w:proofErr w:type="spellEnd"/>
      <w:r w:rsidRPr="00893D49">
        <w:rPr>
          <w:color w:val="000000"/>
        </w:rPr>
        <w:t xml:space="preserve">, </w:t>
      </w:r>
      <w:proofErr w:type="spellStart"/>
      <w:r w:rsidRPr="00893D49">
        <w:rPr>
          <w:color w:val="000000"/>
        </w:rPr>
        <w:t>Д.В.Куриленко</w:t>
      </w:r>
      <w:proofErr w:type="spellEnd"/>
      <w:r w:rsidR="006A2F14">
        <w:rPr>
          <w:color w:val="000000"/>
        </w:rPr>
        <w:t>.</w:t>
      </w:r>
      <w:r w:rsidRPr="00893D49">
        <w:rPr>
          <w:color w:val="000000"/>
        </w:rPr>
        <w:t xml:space="preserve"> Физико-механические характеристики </w:t>
      </w:r>
      <w:proofErr w:type="spellStart"/>
      <w:r w:rsidRPr="00893D49">
        <w:rPr>
          <w:color w:val="000000"/>
        </w:rPr>
        <w:t>высокоэнтропийных</w:t>
      </w:r>
      <w:proofErr w:type="spellEnd"/>
      <w:r w:rsidRPr="00893D49">
        <w:rPr>
          <w:color w:val="000000"/>
        </w:rPr>
        <w:t xml:space="preserve"> сплавов и металлов, входящих в их состав, в условиях трения при малых скоростях скольжения//</w:t>
      </w:r>
      <w:proofErr w:type="spellStart"/>
      <w:r w:rsidRPr="00893D49">
        <w:rPr>
          <w:color w:val="000000"/>
        </w:rPr>
        <w:t>Порошковя</w:t>
      </w:r>
      <w:proofErr w:type="spellEnd"/>
      <w:r w:rsidRPr="00893D49">
        <w:rPr>
          <w:color w:val="000000"/>
        </w:rPr>
        <w:t xml:space="preserve"> Металлургия 2019, №5/6, С. 23-28.</w:t>
      </w:r>
    </w:p>
    <w:p w:rsidR="00B33253" w:rsidRPr="00893D49" w:rsidRDefault="00B33253" w:rsidP="0095330B">
      <w:pPr>
        <w:pStyle w:val="a3"/>
        <w:tabs>
          <w:tab w:val="left" w:pos="284"/>
          <w:tab w:val="left" w:pos="3960"/>
        </w:tabs>
        <w:spacing w:before="0" w:beforeAutospacing="0" w:after="0" w:afterAutospacing="0" w:line="360" w:lineRule="auto"/>
        <w:jc w:val="both"/>
      </w:pPr>
      <w:r w:rsidRPr="00893D49">
        <w:t> </w:t>
      </w:r>
    </w:p>
    <w:p w:rsidR="003E44F8" w:rsidRPr="00893D49" w:rsidRDefault="003E44F8" w:rsidP="0095330B">
      <w:pPr>
        <w:shd w:val="clear" w:color="auto" w:fill="FFFFFF"/>
        <w:spacing w:before="10" w:line="360" w:lineRule="auto"/>
        <w:ind w:left="2410"/>
        <w:rPr>
          <w:sz w:val="24"/>
          <w:szCs w:val="28"/>
        </w:rPr>
      </w:pPr>
    </w:p>
    <w:p w:rsidR="003E44F8" w:rsidRPr="00893D49" w:rsidRDefault="003E44F8" w:rsidP="0095330B">
      <w:pPr>
        <w:spacing w:line="360" w:lineRule="auto"/>
        <w:rPr>
          <w:sz w:val="24"/>
          <w:szCs w:val="2"/>
        </w:rPr>
      </w:pPr>
    </w:p>
    <w:p w:rsidR="003E44F8" w:rsidRPr="00893D49" w:rsidRDefault="003E44F8" w:rsidP="0095330B">
      <w:pPr>
        <w:spacing w:line="360" w:lineRule="auto"/>
        <w:rPr>
          <w:sz w:val="24"/>
          <w:szCs w:val="2"/>
        </w:rPr>
      </w:pPr>
    </w:p>
    <w:p w:rsidR="003E44F8" w:rsidRPr="00893D49" w:rsidRDefault="003E44F8" w:rsidP="0095330B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3E44F8" w:rsidRPr="00893D49" w:rsidRDefault="003E44F8" w:rsidP="0095330B">
      <w:pPr>
        <w:spacing w:line="360" w:lineRule="auto"/>
        <w:rPr>
          <w:sz w:val="24"/>
        </w:rPr>
      </w:pPr>
    </w:p>
    <w:p w:rsidR="003E44F8" w:rsidRPr="00893D49" w:rsidRDefault="003E44F8" w:rsidP="0095330B">
      <w:pPr>
        <w:shd w:val="clear" w:color="auto" w:fill="FFFFFF"/>
        <w:spacing w:before="10" w:line="360" w:lineRule="auto"/>
        <w:ind w:left="2410"/>
        <w:rPr>
          <w:sz w:val="24"/>
          <w:szCs w:val="28"/>
        </w:rPr>
      </w:pPr>
    </w:p>
    <w:p w:rsidR="00FB5198" w:rsidRPr="00893D49" w:rsidRDefault="00FB5198" w:rsidP="0095330B">
      <w:pPr>
        <w:spacing w:line="360" w:lineRule="auto"/>
        <w:rPr>
          <w:sz w:val="24"/>
        </w:rPr>
      </w:pPr>
    </w:p>
    <w:sectPr w:rsidR="00FB5198" w:rsidRPr="0089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3424"/>
    <w:multiLevelType w:val="hybridMultilevel"/>
    <w:tmpl w:val="935E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211EB"/>
    <w:multiLevelType w:val="multilevel"/>
    <w:tmpl w:val="2120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F5584"/>
    <w:multiLevelType w:val="multilevel"/>
    <w:tmpl w:val="E698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673A7"/>
    <w:multiLevelType w:val="multilevel"/>
    <w:tmpl w:val="5B9AA722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entative="1">
      <w:start w:val="1"/>
      <w:numFmt w:val="decimal"/>
      <w:lvlText w:val="%2."/>
      <w:lvlJc w:val="left"/>
      <w:pPr>
        <w:tabs>
          <w:tab w:val="num" w:pos="6042"/>
        </w:tabs>
        <w:ind w:left="6042" w:hanging="360"/>
      </w:pPr>
    </w:lvl>
    <w:lvl w:ilvl="2" w:tentative="1">
      <w:start w:val="1"/>
      <w:numFmt w:val="decimal"/>
      <w:lvlText w:val="%3."/>
      <w:lvlJc w:val="left"/>
      <w:pPr>
        <w:tabs>
          <w:tab w:val="num" w:pos="6762"/>
        </w:tabs>
        <w:ind w:left="6762" w:hanging="360"/>
      </w:pPr>
    </w:lvl>
    <w:lvl w:ilvl="3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entative="1">
      <w:start w:val="1"/>
      <w:numFmt w:val="decimal"/>
      <w:lvlText w:val="%5."/>
      <w:lvlJc w:val="left"/>
      <w:pPr>
        <w:tabs>
          <w:tab w:val="num" w:pos="8202"/>
        </w:tabs>
        <w:ind w:left="8202" w:hanging="360"/>
      </w:pPr>
    </w:lvl>
    <w:lvl w:ilvl="5" w:tentative="1">
      <w:start w:val="1"/>
      <w:numFmt w:val="decimal"/>
      <w:lvlText w:val="%6."/>
      <w:lvlJc w:val="left"/>
      <w:pPr>
        <w:tabs>
          <w:tab w:val="num" w:pos="8922"/>
        </w:tabs>
        <w:ind w:left="8922" w:hanging="360"/>
      </w:pPr>
    </w:lvl>
    <w:lvl w:ilvl="6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entative="1">
      <w:start w:val="1"/>
      <w:numFmt w:val="decimal"/>
      <w:lvlText w:val="%8."/>
      <w:lvlJc w:val="left"/>
      <w:pPr>
        <w:tabs>
          <w:tab w:val="num" w:pos="10362"/>
        </w:tabs>
        <w:ind w:left="10362" w:hanging="360"/>
      </w:pPr>
    </w:lvl>
    <w:lvl w:ilvl="8" w:tentative="1">
      <w:start w:val="1"/>
      <w:numFmt w:val="decimal"/>
      <w:lvlText w:val="%9."/>
      <w:lvlJc w:val="left"/>
      <w:pPr>
        <w:tabs>
          <w:tab w:val="num" w:pos="11082"/>
        </w:tabs>
        <w:ind w:left="11082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F8"/>
    <w:rsid w:val="00050716"/>
    <w:rsid w:val="000703B0"/>
    <w:rsid w:val="00113FA2"/>
    <w:rsid w:val="0013780C"/>
    <w:rsid w:val="00250AF1"/>
    <w:rsid w:val="003E44F8"/>
    <w:rsid w:val="00404578"/>
    <w:rsid w:val="00426AF8"/>
    <w:rsid w:val="005565B9"/>
    <w:rsid w:val="005B57FB"/>
    <w:rsid w:val="006A2F14"/>
    <w:rsid w:val="007248F6"/>
    <w:rsid w:val="00774EB1"/>
    <w:rsid w:val="007D0BE2"/>
    <w:rsid w:val="007D5268"/>
    <w:rsid w:val="00843E48"/>
    <w:rsid w:val="00893D49"/>
    <w:rsid w:val="008D3BE1"/>
    <w:rsid w:val="009028C3"/>
    <w:rsid w:val="0095330B"/>
    <w:rsid w:val="00B33253"/>
    <w:rsid w:val="00BC6284"/>
    <w:rsid w:val="00CA0846"/>
    <w:rsid w:val="00D05C09"/>
    <w:rsid w:val="00D70A8A"/>
    <w:rsid w:val="00D95D76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E44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3E44F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E44F8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E44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44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B332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332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32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33253"/>
    <w:rPr>
      <w:color w:val="0000FF"/>
      <w:u w:val="single"/>
    </w:rPr>
  </w:style>
  <w:style w:type="character" w:customStyle="1" w:styleId="author">
    <w:name w:val="author"/>
    <w:basedOn w:val="a0"/>
    <w:rsid w:val="00BC6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E44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3E44F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E44F8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E44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44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B332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332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32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33253"/>
    <w:rPr>
      <w:color w:val="0000FF"/>
      <w:u w:val="single"/>
    </w:rPr>
  </w:style>
  <w:style w:type="character" w:customStyle="1" w:styleId="author">
    <w:name w:val="author"/>
    <w:basedOn w:val="a0"/>
    <w:rsid w:val="00BC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9215093" TargetMode="External"/><Relationship Id="rId3" Type="http://schemas.openxmlformats.org/officeDocument/2006/relationships/styles" Target="styles.xml"/><Relationship Id="rId7" Type="http://schemas.openxmlformats.org/officeDocument/2006/relationships/hyperlink" Target="mailto:gorban1944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journal/09215093/710/supp/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A025-8F00-411C-9D88-F6C69EED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2020-02-23T13:43:00Z</dcterms:created>
  <dcterms:modified xsi:type="dcterms:W3CDTF">2020-03-17T10:58:00Z</dcterms:modified>
</cp:coreProperties>
</file>