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5" w:rsidRPr="00D74F7B" w:rsidRDefault="002270D5" w:rsidP="00A53221">
      <w:pPr>
        <w:spacing w:line="36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D74F7B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D5153C" w:rsidRPr="00D74F7B">
        <w:rPr>
          <w:rStyle w:val="docdata"/>
          <w:rFonts w:cs="Arial"/>
          <w:b/>
          <w:bCs/>
          <w:color w:val="000000"/>
          <w:sz w:val="28"/>
          <w:szCs w:val="28"/>
          <w:shd w:val="clear" w:color="auto" w:fill="FFFFFF"/>
        </w:rPr>
        <w:t>Фіз</w:t>
      </w:r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ико-технологічні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ос</w:t>
      </w:r>
      <w:r w:rsidR="00D5153C" w:rsidRPr="00D74F7B">
        <w:rPr>
          <w:b/>
          <w:color w:val="000000"/>
          <w:sz w:val="28"/>
          <w:szCs w:val="28"/>
          <w:shd w:val="clear" w:color="auto" w:fill="FFFFFF"/>
        </w:rPr>
        <w:t>нови</w:t>
      </w:r>
      <w:proofErr w:type="spellEnd"/>
      <w:r w:rsidR="00D5153C" w:rsidRPr="00D74F7B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консолідації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термічного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синтезу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високозносостійких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керметів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н</w:t>
      </w:r>
      <w:r w:rsidR="00D5153C" w:rsidRPr="00D74F7B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WC,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TiC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5153C" w:rsidRPr="00D74F7B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абразивних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алмазовміщуючих</w:t>
      </w:r>
      <w:proofErr w:type="spellEnd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53C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>композитів</w:t>
      </w:r>
      <w:proofErr w:type="spellEnd"/>
      <w:r w:rsidR="00845395" w:rsidRPr="00D74F7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” </w:t>
      </w:r>
    </w:p>
    <w:p w:rsidR="00845395" w:rsidRPr="00A53221" w:rsidRDefault="00845395" w:rsidP="00A53221">
      <w:pPr>
        <w:spacing w:line="360" w:lineRule="auto"/>
        <w:rPr>
          <w:sz w:val="24"/>
          <w:szCs w:val="28"/>
        </w:rPr>
      </w:pPr>
    </w:p>
    <w:p w:rsidR="00845395" w:rsidRPr="00A53221" w:rsidRDefault="002270D5" w:rsidP="00A53221">
      <w:pPr>
        <w:pStyle w:val="a3"/>
        <w:spacing w:before="0" w:beforeAutospacing="0" w:after="0" w:afterAutospacing="0" w:line="360" w:lineRule="auto"/>
        <w:ind w:firstLine="709"/>
        <w:jc w:val="both"/>
      </w:pPr>
      <w:r w:rsidRPr="00D74F7B">
        <w:rPr>
          <w:b/>
          <w:szCs w:val="28"/>
          <w:lang w:val="uk-UA"/>
        </w:rPr>
        <w:t>Мета роботи</w:t>
      </w:r>
      <w:r w:rsidRPr="00A53221">
        <w:rPr>
          <w:szCs w:val="28"/>
          <w:lang w:val="uk-UA"/>
        </w:rPr>
        <w:t xml:space="preserve"> - </w:t>
      </w:r>
      <w:proofErr w:type="spellStart"/>
      <w:r w:rsidR="00845395" w:rsidRPr="00A53221">
        <w:rPr>
          <w:color w:val="000000"/>
          <w:szCs w:val="28"/>
        </w:rPr>
        <w:t>дослідження</w:t>
      </w:r>
      <w:proofErr w:type="spellEnd"/>
      <w:r w:rsidR="00845395" w:rsidRPr="00A53221">
        <w:rPr>
          <w:color w:val="000000"/>
          <w:szCs w:val="28"/>
        </w:rPr>
        <w:t xml:space="preserve"> умов </w:t>
      </w:r>
      <w:proofErr w:type="spellStart"/>
      <w:r w:rsidR="00845395" w:rsidRPr="00A53221">
        <w:rPr>
          <w:color w:val="000000"/>
          <w:szCs w:val="28"/>
        </w:rPr>
        <w:t>формування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структури</w:t>
      </w:r>
      <w:proofErr w:type="spellEnd"/>
      <w:r w:rsidR="00845395" w:rsidRPr="00A53221">
        <w:rPr>
          <w:color w:val="000000"/>
          <w:szCs w:val="28"/>
        </w:rPr>
        <w:t xml:space="preserve"> та </w:t>
      </w:r>
      <w:proofErr w:type="spellStart"/>
      <w:r w:rsidR="00845395" w:rsidRPr="00A53221">
        <w:rPr>
          <w:color w:val="000000"/>
          <w:szCs w:val="28"/>
        </w:rPr>
        <w:t>властивостей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високозносостійких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керметів</w:t>
      </w:r>
      <w:proofErr w:type="spellEnd"/>
      <w:r w:rsidR="00845395" w:rsidRPr="00A53221">
        <w:rPr>
          <w:color w:val="000000"/>
          <w:szCs w:val="28"/>
        </w:rPr>
        <w:t xml:space="preserve"> на </w:t>
      </w:r>
      <w:proofErr w:type="spellStart"/>
      <w:r w:rsidR="00845395" w:rsidRPr="00A53221">
        <w:rPr>
          <w:color w:val="000000"/>
          <w:szCs w:val="28"/>
        </w:rPr>
        <w:t>основі</w:t>
      </w:r>
      <w:proofErr w:type="spellEnd"/>
      <w:r w:rsidR="00845395" w:rsidRPr="00A53221">
        <w:rPr>
          <w:color w:val="000000"/>
          <w:szCs w:val="28"/>
        </w:rPr>
        <w:t xml:space="preserve"> WC, </w:t>
      </w:r>
      <w:proofErr w:type="spellStart"/>
      <w:r w:rsidR="00845395" w:rsidRPr="00A53221">
        <w:rPr>
          <w:color w:val="000000"/>
          <w:szCs w:val="28"/>
        </w:rPr>
        <w:t>TiC</w:t>
      </w:r>
      <w:proofErr w:type="spellEnd"/>
      <w:r w:rsidR="00845395" w:rsidRPr="00A53221">
        <w:rPr>
          <w:color w:val="000000"/>
          <w:szCs w:val="28"/>
        </w:rPr>
        <w:t xml:space="preserve"> та </w:t>
      </w:r>
      <w:proofErr w:type="spellStart"/>
      <w:r w:rsidR="00845395" w:rsidRPr="00A53221">
        <w:rPr>
          <w:color w:val="000000"/>
          <w:szCs w:val="28"/>
        </w:rPr>
        <w:t>абразивних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алмазовміщуючих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композитів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під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дією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механічного</w:t>
      </w:r>
      <w:proofErr w:type="spellEnd"/>
      <w:r w:rsidR="00845395" w:rsidRPr="00A53221">
        <w:rPr>
          <w:color w:val="000000"/>
          <w:szCs w:val="28"/>
        </w:rPr>
        <w:t xml:space="preserve"> </w:t>
      </w:r>
      <w:proofErr w:type="spellStart"/>
      <w:r w:rsidR="00845395" w:rsidRPr="00A53221">
        <w:rPr>
          <w:color w:val="000000"/>
          <w:szCs w:val="28"/>
        </w:rPr>
        <w:t>навантаження</w:t>
      </w:r>
      <w:proofErr w:type="spellEnd"/>
      <w:r w:rsidR="00845395" w:rsidRPr="00A53221">
        <w:rPr>
          <w:color w:val="000000"/>
          <w:szCs w:val="28"/>
        </w:rPr>
        <w:t xml:space="preserve"> та </w:t>
      </w:r>
      <w:proofErr w:type="spellStart"/>
      <w:r w:rsidR="00845395" w:rsidRPr="00A53221">
        <w:rPr>
          <w:color w:val="000000"/>
          <w:szCs w:val="28"/>
        </w:rPr>
        <w:t>електромагнітного</w:t>
      </w:r>
      <w:proofErr w:type="spellEnd"/>
      <w:r w:rsidR="00845395" w:rsidRPr="00A53221">
        <w:rPr>
          <w:color w:val="000000"/>
          <w:szCs w:val="28"/>
        </w:rPr>
        <w:t xml:space="preserve"> поля.</w:t>
      </w:r>
    </w:p>
    <w:p w:rsidR="002270D5" w:rsidRPr="00A53221" w:rsidRDefault="002270D5" w:rsidP="00A53221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2270D5" w:rsidRPr="00A53221" w:rsidRDefault="002270D5" w:rsidP="00A53221">
      <w:pPr>
        <w:spacing w:line="360" w:lineRule="auto"/>
        <w:rPr>
          <w:sz w:val="24"/>
          <w:szCs w:val="28"/>
        </w:rPr>
      </w:pPr>
      <w:r w:rsidRPr="00A53221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A53221">
        <w:rPr>
          <w:rFonts w:eastAsia="Times New Roman"/>
          <w:bCs/>
          <w:sz w:val="24"/>
          <w:szCs w:val="28"/>
          <w:lang w:val="uk-UA"/>
        </w:rPr>
        <w:t>І кв. 201</w:t>
      </w:r>
      <w:r w:rsidR="00845395" w:rsidRPr="00A53221">
        <w:rPr>
          <w:rFonts w:eastAsia="Times New Roman"/>
          <w:bCs/>
          <w:sz w:val="24"/>
          <w:szCs w:val="28"/>
          <w:lang w:val="uk-UA"/>
        </w:rPr>
        <w:t>9</w:t>
      </w:r>
      <w:r w:rsidRPr="00A53221">
        <w:rPr>
          <w:rFonts w:eastAsia="Times New Roman"/>
          <w:bCs/>
          <w:sz w:val="24"/>
          <w:szCs w:val="28"/>
          <w:lang w:val="uk-UA"/>
        </w:rPr>
        <w:t>р.</w:t>
      </w:r>
    </w:p>
    <w:p w:rsidR="002270D5" w:rsidRPr="00A53221" w:rsidRDefault="002270D5" w:rsidP="00A53221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A53221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A53221">
        <w:rPr>
          <w:rFonts w:eastAsia="Times New Roman"/>
          <w:bCs/>
          <w:sz w:val="24"/>
          <w:szCs w:val="28"/>
          <w:lang w:val="en-US"/>
        </w:rPr>
        <w:t>IV</w:t>
      </w:r>
      <w:r w:rsidRPr="00A53221">
        <w:rPr>
          <w:rFonts w:eastAsia="Times New Roman"/>
          <w:bCs/>
          <w:sz w:val="24"/>
          <w:szCs w:val="28"/>
          <w:lang w:val="uk-UA"/>
        </w:rPr>
        <w:t xml:space="preserve"> кв. 2019 р. </w:t>
      </w:r>
    </w:p>
    <w:p w:rsidR="002270D5" w:rsidRPr="00A53221" w:rsidRDefault="002270D5" w:rsidP="00A53221">
      <w:pPr>
        <w:spacing w:line="360" w:lineRule="auto"/>
        <w:rPr>
          <w:sz w:val="24"/>
          <w:szCs w:val="28"/>
          <w:lang w:val="uk-UA"/>
        </w:rPr>
      </w:pPr>
    </w:p>
    <w:p w:rsidR="002270D5" w:rsidRPr="00A53221" w:rsidRDefault="002270D5" w:rsidP="00A53221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D74F7B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A53221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845395" w:rsidRPr="00A53221">
        <w:rPr>
          <w:rStyle w:val="author"/>
          <w:sz w:val="24"/>
        </w:rPr>
        <w:t>Баглюк</w:t>
      </w:r>
      <w:proofErr w:type="spellEnd"/>
      <w:r w:rsidR="00845395" w:rsidRPr="00A53221">
        <w:rPr>
          <w:rStyle w:val="author"/>
          <w:sz w:val="24"/>
        </w:rPr>
        <w:t xml:space="preserve"> </w:t>
      </w:r>
      <w:proofErr w:type="spellStart"/>
      <w:r w:rsidR="00845395" w:rsidRPr="00A53221">
        <w:rPr>
          <w:rStyle w:val="author"/>
          <w:sz w:val="24"/>
        </w:rPr>
        <w:t>Геннадій</w:t>
      </w:r>
      <w:proofErr w:type="spellEnd"/>
      <w:r w:rsidR="00845395" w:rsidRPr="00A53221">
        <w:rPr>
          <w:rStyle w:val="author"/>
          <w:sz w:val="24"/>
        </w:rPr>
        <w:t xml:space="preserve"> </w:t>
      </w:r>
      <w:proofErr w:type="spellStart"/>
      <w:r w:rsidR="00845395" w:rsidRPr="00A53221">
        <w:rPr>
          <w:rStyle w:val="author"/>
          <w:sz w:val="24"/>
        </w:rPr>
        <w:t>Анатолійович</w:t>
      </w:r>
      <w:proofErr w:type="spellEnd"/>
      <w:r w:rsidR="00845395" w:rsidRPr="00A53221">
        <w:rPr>
          <w:rStyle w:val="author"/>
          <w:sz w:val="24"/>
        </w:rPr>
        <w:t>, д.т.н., (</w:t>
      </w:r>
      <w:proofErr w:type="spellStart"/>
      <w:r w:rsidR="00845395" w:rsidRPr="00A53221">
        <w:rPr>
          <w:rStyle w:val="author"/>
          <w:sz w:val="24"/>
        </w:rPr>
        <w:t>Email:gbag@rambler.ru</w:t>
      </w:r>
      <w:proofErr w:type="spellEnd"/>
      <w:r w:rsidR="00845395" w:rsidRPr="00A53221">
        <w:rPr>
          <w:rStyle w:val="author"/>
          <w:sz w:val="24"/>
        </w:rPr>
        <w:t>)</w:t>
      </w:r>
    </w:p>
    <w:p w:rsidR="00845395" w:rsidRPr="00D74F7B" w:rsidRDefault="00D74F7B" w:rsidP="00A53221">
      <w:pPr>
        <w:pStyle w:val="24726"/>
        <w:widowControl w:val="0"/>
        <w:shd w:val="clear" w:color="auto" w:fill="FFFFFF"/>
        <w:spacing w:before="257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  <w:r w:rsidR="002270D5" w:rsidRPr="00D74F7B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845395" w:rsidRPr="00D74F7B">
        <w:rPr>
          <w:b/>
          <w:sz w:val="28"/>
          <w:szCs w:val="28"/>
          <w:lang w:val="uk-UA"/>
        </w:rPr>
        <w:t xml:space="preserve"> </w:t>
      </w:r>
    </w:p>
    <w:p w:rsidR="00D5153C" w:rsidRPr="00A53221" w:rsidRDefault="002270D5" w:rsidP="00A53221">
      <w:pPr>
        <w:pStyle w:val="24726"/>
        <w:widowControl w:val="0"/>
        <w:shd w:val="clear" w:color="auto" w:fill="FFFFFF"/>
        <w:spacing w:before="257" w:beforeAutospacing="0" w:after="0" w:afterAutospacing="0" w:line="360" w:lineRule="auto"/>
        <w:jc w:val="both"/>
        <w:rPr>
          <w:rFonts w:cs="Arial"/>
          <w:color w:val="000000"/>
          <w:szCs w:val="22"/>
          <w:shd w:val="clear" w:color="auto" w:fill="FFFFFF"/>
        </w:rPr>
      </w:pPr>
      <w:r w:rsidRPr="00A53221">
        <w:rPr>
          <w:szCs w:val="28"/>
          <w:lang w:val="uk-UA"/>
        </w:rPr>
        <w:t xml:space="preserve"> </w:t>
      </w:r>
      <w:proofErr w:type="spellStart"/>
      <w:r w:rsidR="00D5153C" w:rsidRPr="00A53221">
        <w:rPr>
          <w:rFonts w:cs="Arial"/>
          <w:color w:val="000000"/>
          <w:shd w:val="clear" w:color="auto" w:fill="FFFFFF"/>
        </w:rPr>
        <w:t>Відзначен</w:t>
      </w:r>
      <w:r w:rsidR="00D5153C" w:rsidRPr="00A53221">
        <w:rPr>
          <w:rFonts w:cs="Courier New"/>
          <w:color w:val="000000"/>
          <w:shd w:val="clear" w:color="auto" w:fill="FFFFFF"/>
        </w:rPr>
        <w:t>а</w:t>
      </w:r>
      <w:proofErr w:type="spellEnd"/>
      <w:r w:rsidR="00D5153C" w:rsidRPr="00A53221">
        <w:rPr>
          <w:rFonts w:cs="Courier New"/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rFonts w:cs="Courier New"/>
          <w:color w:val="000000"/>
          <w:shd w:val="clear" w:color="auto" w:fill="FFFFFF"/>
        </w:rPr>
        <w:t>а</w:t>
      </w:r>
      <w:r w:rsidR="00D5153C" w:rsidRPr="00A53221">
        <w:rPr>
          <w:rFonts w:cs="Arial"/>
          <w:color w:val="000000"/>
          <w:shd w:val="clear" w:color="auto" w:fill="FFFFFF"/>
        </w:rPr>
        <w:t>ктуальність</w:t>
      </w:r>
      <w:proofErr w:type="spellEnd"/>
      <w:r w:rsidR="00D5153C" w:rsidRPr="00A53221">
        <w:rPr>
          <w:rFonts w:cs="Arial"/>
          <w:color w:val="000000"/>
          <w:shd w:val="clear" w:color="auto" w:fill="FFFFFF"/>
        </w:rPr>
        <w:t xml:space="preserve"> теми,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обгрунтована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proofErr w:type="gramStart"/>
      <w:r w:rsidR="00D5153C" w:rsidRPr="00A53221">
        <w:rPr>
          <w:rFonts w:cs="Arial"/>
          <w:color w:val="000000"/>
          <w:szCs w:val="26"/>
          <w:shd w:val="clear" w:color="auto" w:fill="FFFFFF"/>
        </w:rPr>
        <w:t>доц</w:t>
      </w:r>
      <w:proofErr w:type="gramEnd"/>
      <w:r w:rsidR="00D5153C" w:rsidRPr="00A53221">
        <w:rPr>
          <w:rFonts w:cs="Arial"/>
          <w:color w:val="000000"/>
          <w:szCs w:val="26"/>
          <w:shd w:val="clear" w:color="auto" w:fill="FFFFFF"/>
        </w:rPr>
        <w:t>ільність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т</w:t>
      </w:r>
      <w:r w:rsidR="00D5153C" w:rsidRPr="00A53221">
        <w:rPr>
          <w:rFonts w:cs="Courier New"/>
          <w:color w:val="000000"/>
          <w:szCs w:val="26"/>
          <w:shd w:val="clear" w:color="auto" w:fill="FFFFFF"/>
        </w:rPr>
        <w:t xml:space="preserve">а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ефек</w:t>
      </w:r>
      <w:r w:rsidR="00D5153C" w:rsidRPr="00A53221">
        <w:rPr>
          <w:color w:val="000000"/>
          <w:szCs w:val="26"/>
          <w:shd w:val="clear" w:color="auto" w:fill="FFFFFF"/>
        </w:rPr>
        <w:t>тивн</w:t>
      </w:r>
      <w:r w:rsidR="00D5153C" w:rsidRPr="00A53221">
        <w:rPr>
          <w:rFonts w:cs="Arial"/>
          <w:color w:val="000000"/>
          <w:szCs w:val="26"/>
          <w:shd w:val="clear" w:color="auto" w:fill="FFFFFF"/>
        </w:rPr>
        <w:t>іс</w:t>
      </w:r>
      <w:r w:rsidR="00D5153C" w:rsidRPr="00A53221">
        <w:rPr>
          <w:color w:val="000000"/>
          <w:szCs w:val="26"/>
          <w:shd w:val="clear" w:color="auto" w:fill="FFFFFF"/>
        </w:rPr>
        <w:t>ть</w:t>
      </w:r>
      <w:proofErr w:type="spellEnd"/>
      <w:r w:rsidR="00D5153C" w:rsidRPr="00A53221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Courier New"/>
          <w:color w:val="000000"/>
          <w:szCs w:val="26"/>
          <w:shd w:val="clear" w:color="auto" w:fill="FFFFFF"/>
        </w:rPr>
        <w:t>в</w:t>
      </w:r>
      <w:r w:rsidR="00D5153C" w:rsidRPr="00A53221">
        <w:rPr>
          <w:color w:val="000000"/>
          <w:szCs w:val="26"/>
          <w:shd w:val="clear" w:color="auto" w:fill="FFFFFF"/>
        </w:rPr>
        <w:t>ик</w:t>
      </w:r>
      <w:r w:rsidR="00D5153C" w:rsidRPr="00A53221">
        <w:rPr>
          <w:rFonts w:cs="Arial"/>
          <w:color w:val="000000"/>
          <w:szCs w:val="26"/>
          <w:shd w:val="clear" w:color="auto" w:fill="FFFFFF"/>
        </w:rPr>
        <w:t>ористання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синтезо</w:t>
      </w:r>
      <w:r w:rsidR="00D5153C" w:rsidRPr="00A53221">
        <w:rPr>
          <w:color w:val="000000"/>
          <w:szCs w:val="26"/>
          <w:shd w:val="clear" w:color="auto" w:fill="FFFFFF"/>
        </w:rPr>
        <w:t>ваних</w:t>
      </w:r>
      <w:proofErr w:type="spellEnd"/>
      <w:r w:rsidR="00D5153C" w:rsidRPr="00A53221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color w:val="000000"/>
          <w:szCs w:val="26"/>
          <w:shd w:val="clear" w:color="auto" w:fill="FFFFFF"/>
        </w:rPr>
        <w:t>лігату</w:t>
      </w:r>
      <w:r w:rsidR="00D5153C" w:rsidRPr="00A53221">
        <w:rPr>
          <w:rFonts w:cs="Arial"/>
          <w:color w:val="000000"/>
          <w:szCs w:val="26"/>
          <w:shd w:val="clear" w:color="auto" w:fill="FFFFFF"/>
        </w:rPr>
        <w:t>р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для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отриманн</w:t>
      </w:r>
      <w:r w:rsidR="00D5153C" w:rsidRPr="00A53221">
        <w:rPr>
          <w:rFonts w:cs="Courier New"/>
          <w:color w:val="000000"/>
          <w:szCs w:val="26"/>
          <w:shd w:val="clear" w:color="auto" w:fill="FFFFFF"/>
        </w:rPr>
        <w:t>я</w:t>
      </w:r>
      <w:proofErr w:type="spellEnd"/>
      <w:r w:rsidR="00D5153C" w:rsidRPr="00A53221">
        <w:rPr>
          <w:rFonts w:cs="Courier New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color w:val="000000"/>
          <w:szCs w:val="26"/>
          <w:shd w:val="clear" w:color="auto" w:fill="FFFFFF"/>
        </w:rPr>
        <w:t>ви</w:t>
      </w:r>
      <w:r w:rsidR="00D5153C" w:rsidRPr="00A53221">
        <w:rPr>
          <w:rFonts w:cs="Arial"/>
          <w:color w:val="000000"/>
          <w:szCs w:val="26"/>
          <w:shd w:val="clear" w:color="auto" w:fill="FFFFFF"/>
        </w:rPr>
        <w:t>сокозносостійки</w:t>
      </w:r>
      <w:r w:rsidR="00D5153C" w:rsidRPr="00A53221">
        <w:rPr>
          <w:rFonts w:cs="Courier New"/>
          <w:color w:val="000000"/>
          <w:szCs w:val="26"/>
          <w:shd w:val="clear" w:color="auto" w:fill="FFFFFF"/>
        </w:rPr>
        <w:t>х</w:t>
      </w:r>
      <w:proofErr w:type="spellEnd"/>
      <w:r w:rsidR="00D5153C" w:rsidRPr="00A53221">
        <w:rPr>
          <w:rFonts w:cs="Courier New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керметів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.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Досліджено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закономірності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форм</w:t>
      </w:r>
      <w:r w:rsidR="00D5153C" w:rsidRPr="00A53221">
        <w:rPr>
          <w:rFonts w:cs="Arial"/>
          <w:bCs/>
          <w:color w:val="000000"/>
          <w:szCs w:val="26"/>
          <w:shd w:val="clear" w:color="auto" w:fill="FFFFFF"/>
        </w:rPr>
        <w:t>ування</w:t>
      </w:r>
      <w:proofErr w:type="spellEnd"/>
      <w:r w:rsidR="00D5153C" w:rsidRPr="00A53221">
        <w:rPr>
          <w:rFonts w:cs="Arial"/>
          <w:bCs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hd w:val="clear" w:color="auto" w:fill="FFFFFF"/>
        </w:rPr>
        <w:t>структур</w:t>
      </w:r>
      <w:r w:rsidR="00D5153C" w:rsidRPr="00A53221">
        <w:rPr>
          <w:color w:val="000000"/>
          <w:shd w:val="clear" w:color="auto" w:fill="FFFFFF"/>
        </w:rPr>
        <w:t>и</w:t>
      </w:r>
      <w:proofErr w:type="spellEnd"/>
      <w:r w:rsidR="00D5153C" w:rsidRPr="00A53221">
        <w:rPr>
          <w:color w:val="000000"/>
          <w:shd w:val="clear" w:color="auto" w:fill="FFFFFF"/>
        </w:rPr>
        <w:t xml:space="preserve"> і ф</w:t>
      </w:r>
      <w:r w:rsidR="00D5153C" w:rsidRPr="00A53221">
        <w:rPr>
          <w:rFonts w:cs="Arial"/>
          <w:color w:val="000000"/>
          <w:shd w:val="clear" w:color="auto" w:fill="FFFFFF"/>
        </w:rPr>
        <w:t>азового скл</w:t>
      </w:r>
      <w:r w:rsidR="00D5153C" w:rsidRPr="00A53221">
        <w:rPr>
          <w:color w:val="000000"/>
          <w:shd w:val="clear" w:color="auto" w:fill="FFFFFF"/>
        </w:rPr>
        <w:t xml:space="preserve">аду </w:t>
      </w:r>
      <w:r w:rsidR="00D5153C" w:rsidRPr="00A53221">
        <w:rPr>
          <w:rFonts w:cs="Arial"/>
          <w:color w:val="000000"/>
          <w:shd w:val="clear" w:color="auto" w:fill="FFFFFF"/>
        </w:rPr>
        <w:t>пр</w:t>
      </w:r>
      <w:r w:rsidR="00D5153C" w:rsidRPr="00A53221">
        <w:rPr>
          <w:color w:val="000000"/>
          <w:shd w:val="clear" w:color="auto" w:fill="FFFFFF"/>
        </w:rPr>
        <w:t xml:space="preserve">и </w:t>
      </w:r>
      <w:proofErr w:type="spellStart"/>
      <w:r w:rsidR="00D5153C" w:rsidRPr="00A53221">
        <w:rPr>
          <w:color w:val="000000"/>
          <w:shd w:val="clear" w:color="auto" w:fill="FFFFFF"/>
        </w:rPr>
        <w:t>консо</w:t>
      </w:r>
      <w:r w:rsidR="00D5153C" w:rsidRPr="00A53221">
        <w:rPr>
          <w:rFonts w:cs="Arial"/>
          <w:color w:val="000000"/>
          <w:shd w:val="clear" w:color="auto" w:fill="FFFFFF"/>
        </w:rPr>
        <w:t>лідації</w:t>
      </w:r>
      <w:proofErr w:type="spellEnd"/>
      <w:r w:rsidR="00D5153C" w:rsidRPr="00A5322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hd w:val="clear" w:color="auto" w:fill="FFFFFF"/>
        </w:rPr>
        <w:t>керметі</w:t>
      </w:r>
      <w:r w:rsidR="00D5153C" w:rsidRPr="00A53221">
        <w:rPr>
          <w:color w:val="000000"/>
          <w:shd w:val="clear" w:color="auto" w:fill="FFFFFF"/>
        </w:rPr>
        <w:t>в</w:t>
      </w:r>
      <w:proofErr w:type="spellEnd"/>
      <w:r w:rsidR="00D5153C" w:rsidRPr="00A53221">
        <w:rPr>
          <w:color w:val="000000"/>
          <w:shd w:val="clear" w:color="auto" w:fill="FFFFFF"/>
        </w:rPr>
        <w:t xml:space="preserve"> на </w:t>
      </w:r>
      <w:proofErr w:type="spellStart"/>
      <w:r w:rsidR="00D5153C" w:rsidRPr="00A53221">
        <w:rPr>
          <w:color w:val="000000"/>
          <w:shd w:val="clear" w:color="auto" w:fill="FFFFFF"/>
        </w:rPr>
        <w:t>осн</w:t>
      </w:r>
      <w:r w:rsidR="00D5153C" w:rsidRPr="00A53221">
        <w:rPr>
          <w:rFonts w:cs="Arial"/>
          <w:bCs/>
          <w:color w:val="000000"/>
          <w:shd w:val="clear" w:color="auto" w:fill="FFFFFF"/>
        </w:rPr>
        <w:t>ові</w:t>
      </w:r>
      <w:proofErr w:type="spellEnd"/>
      <w:r w:rsidR="00D5153C" w:rsidRPr="00A53221">
        <w:rPr>
          <w:rFonts w:cs="Arial"/>
          <w:bCs/>
          <w:color w:val="000000"/>
          <w:shd w:val="clear" w:color="auto" w:fill="FFFFFF"/>
        </w:rPr>
        <w:t xml:space="preserve"> WC, </w:t>
      </w:r>
      <w:proofErr w:type="spellStart"/>
      <w:r w:rsidR="00D5153C" w:rsidRPr="00A53221">
        <w:rPr>
          <w:rFonts w:cs="Arial"/>
          <w:bCs/>
          <w:color w:val="000000"/>
          <w:shd w:val="clear" w:color="auto" w:fill="FFFFFF"/>
        </w:rPr>
        <w:t>TiC</w:t>
      </w:r>
      <w:proofErr w:type="spellEnd"/>
      <w:r w:rsidR="00D5153C" w:rsidRPr="00A53221">
        <w:rPr>
          <w:rFonts w:cs="Arial"/>
          <w:bCs/>
          <w:color w:val="000000"/>
          <w:shd w:val="clear" w:color="auto" w:fill="FFFFFF"/>
        </w:rPr>
        <w:t xml:space="preserve"> </w:t>
      </w:r>
      <w:r w:rsidR="00D5153C" w:rsidRPr="00A53221">
        <w:rPr>
          <w:bCs/>
          <w:color w:val="000000"/>
          <w:shd w:val="clear" w:color="auto" w:fill="FFFFFF"/>
        </w:rPr>
        <w:t xml:space="preserve">на </w:t>
      </w:r>
      <w:proofErr w:type="spellStart"/>
      <w:r w:rsidR="00D5153C" w:rsidRPr="00A53221">
        <w:rPr>
          <w:rFonts w:cs="Arial"/>
          <w:bCs/>
          <w:color w:val="000000"/>
          <w:shd w:val="clear" w:color="auto" w:fill="FFFFFF"/>
        </w:rPr>
        <w:t>р</w:t>
      </w:r>
      <w:r w:rsidR="00D5153C" w:rsidRPr="00A53221">
        <w:rPr>
          <w:bCs/>
          <w:color w:val="000000"/>
          <w:shd w:val="clear" w:color="auto" w:fill="FFFFFF"/>
        </w:rPr>
        <w:t>із</w:t>
      </w:r>
      <w:r w:rsidR="00D5153C" w:rsidRPr="00A53221">
        <w:rPr>
          <w:rFonts w:cs="Arial"/>
          <w:bCs/>
          <w:color w:val="000000"/>
          <w:shd w:val="clear" w:color="auto" w:fill="FFFFFF"/>
        </w:rPr>
        <w:t>них</w:t>
      </w:r>
      <w:proofErr w:type="spellEnd"/>
      <w:r w:rsidR="00D5153C" w:rsidRPr="00A53221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стадіях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їх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виготовлення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. Проведено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оптимізацію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технологічних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режимів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отримання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пр</w:t>
      </w:r>
      <w:r w:rsidR="00D5153C" w:rsidRPr="00A53221">
        <w:rPr>
          <w:bCs/>
          <w:color w:val="000000"/>
          <w:szCs w:val="22"/>
          <w:shd w:val="clear" w:color="auto" w:fill="FFFFFF"/>
        </w:rPr>
        <w:t>инци</w:t>
      </w:r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пово</w:t>
      </w:r>
      <w:proofErr w:type="spellEnd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нових</w:t>
      </w:r>
      <w:proofErr w:type="spellEnd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поро</w:t>
      </w:r>
      <w:r w:rsidR="00D5153C" w:rsidRPr="00A53221">
        <w:rPr>
          <w:bCs/>
          <w:color w:val="000000"/>
          <w:szCs w:val="22"/>
          <w:shd w:val="clear" w:color="auto" w:fill="FFFFFF"/>
        </w:rPr>
        <w:t>ш</w:t>
      </w:r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кових</w:t>
      </w:r>
      <w:proofErr w:type="spellEnd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 xml:space="preserve"> т</w:t>
      </w:r>
      <w:r w:rsidR="00D5153C" w:rsidRPr="00A53221">
        <w:rPr>
          <w:rFonts w:cs="Courier New"/>
          <w:bCs/>
          <w:color w:val="000000"/>
          <w:szCs w:val="22"/>
          <w:shd w:val="clear" w:color="auto" w:fill="FFFFFF"/>
        </w:rPr>
        <w:t xml:space="preserve">а </w:t>
      </w:r>
      <w:proofErr w:type="spellStart"/>
      <w:r w:rsidR="00D5153C" w:rsidRPr="00A53221">
        <w:rPr>
          <w:bCs/>
          <w:color w:val="000000"/>
          <w:szCs w:val="22"/>
          <w:shd w:val="clear" w:color="auto" w:fill="FFFFFF"/>
        </w:rPr>
        <w:t>аб</w:t>
      </w:r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разивних</w:t>
      </w:r>
      <w:proofErr w:type="spellEnd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алмазовміщуючих</w:t>
      </w:r>
      <w:proofErr w:type="spellEnd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>композитів</w:t>
      </w:r>
      <w:proofErr w:type="spellEnd"/>
      <w:r w:rsidR="00D5153C" w:rsidRPr="00A53221">
        <w:rPr>
          <w:rFonts w:cs="Arial"/>
          <w:bCs/>
          <w:color w:val="000000"/>
          <w:szCs w:val="22"/>
          <w:shd w:val="clear" w:color="auto" w:fill="FFFFFF"/>
        </w:rPr>
        <w:t xml:space="preserve">,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зокрема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, методом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іскро-Плазмового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спікання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із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комплексом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фізико-механічних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r w:rsidR="00D5153C" w:rsidRPr="00A53221">
        <w:rPr>
          <w:color w:val="000000"/>
          <w:szCs w:val="22"/>
          <w:shd w:val="clear" w:color="auto" w:fill="FFFFFF"/>
        </w:rPr>
        <w:t xml:space="preserve">та </w:t>
      </w:r>
      <w:proofErr w:type="spellStart"/>
      <w:r w:rsidR="00D5153C" w:rsidRPr="00A53221">
        <w:rPr>
          <w:color w:val="000000"/>
          <w:szCs w:val="22"/>
          <w:shd w:val="clear" w:color="auto" w:fill="FFFFFF"/>
        </w:rPr>
        <w:t>фу</w:t>
      </w:r>
      <w:r w:rsidR="00D5153C" w:rsidRPr="00A53221">
        <w:rPr>
          <w:rFonts w:cs="Arial"/>
          <w:color w:val="000000"/>
          <w:szCs w:val="22"/>
          <w:shd w:val="clear" w:color="auto" w:fill="FFFFFF"/>
        </w:rPr>
        <w:t>нкціональних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hd w:val="clear" w:color="auto" w:fill="FFFFFF"/>
        </w:rPr>
        <w:t>власт</w:t>
      </w:r>
      <w:r w:rsidR="00D5153C" w:rsidRPr="00A53221">
        <w:rPr>
          <w:color w:val="000000"/>
          <w:shd w:val="clear" w:color="auto" w:fill="FFFFFF"/>
        </w:rPr>
        <w:t>и</w:t>
      </w:r>
      <w:r w:rsidR="00D5153C" w:rsidRPr="00A53221">
        <w:rPr>
          <w:rFonts w:cs="Arial"/>
          <w:color w:val="000000"/>
          <w:shd w:val="clear" w:color="auto" w:fill="FFFFFF"/>
        </w:rPr>
        <w:t>востей</w:t>
      </w:r>
      <w:proofErr w:type="spellEnd"/>
      <w:r w:rsidR="00D5153C" w:rsidRPr="00A53221"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D5153C" w:rsidRPr="00A53221">
        <w:rPr>
          <w:rFonts w:cs="Arial"/>
          <w:color w:val="000000"/>
          <w:shd w:val="clear" w:color="auto" w:fill="FFFFFF"/>
        </w:rPr>
        <w:t>п</w:t>
      </w:r>
      <w:proofErr w:type="gramEnd"/>
      <w:r w:rsidR="00D5153C" w:rsidRPr="00A53221">
        <w:rPr>
          <w:rFonts w:cs="Arial"/>
          <w:color w:val="000000"/>
          <w:shd w:val="clear" w:color="auto" w:fill="FFFFFF"/>
        </w:rPr>
        <w:t>і</w:t>
      </w:r>
      <w:r w:rsidR="00D5153C" w:rsidRPr="00A53221">
        <w:rPr>
          <w:color w:val="000000"/>
          <w:shd w:val="clear" w:color="auto" w:fill="FFFFFF"/>
        </w:rPr>
        <w:t>д</w:t>
      </w:r>
      <w:r w:rsidR="00D5153C" w:rsidRPr="00A53221">
        <w:rPr>
          <w:rFonts w:cs="Arial"/>
          <w:color w:val="000000"/>
          <w:shd w:val="clear" w:color="auto" w:fill="FFFFFF"/>
        </w:rPr>
        <w:t>вищеног</w:t>
      </w:r>
      <w:r w:rsidR="00D5153C" w:rsidRPr="00A53221">
        <w:rPr>
          <w:rFonts w:cs="Arial"/>
          <w:bCs/>
          <w:color w:val="000000"/>
          <w:shd w:val="clear" w:color="auto" w:fill="FFFFFF"/>
        </w:rPr>
        <w:t>о</w:t>
      </w:r>
      <w:proofErr w:type="spellEnd"/>
      <w:r w:rsidR="00D5153C" w:rsidRPr="00A53221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bCs/>
          <w:color w:val="000000"/>
          <w:shd w:val="clear" w:color="auto" w:fill="FFFFFF"/>
        </w:rPr>
        <w:t>рівня</w:t>
      </w:r>
      <w:proofErr w:type="spellEnd"/>
      <w:r w:rsidR="00D5153C" w:rsidRPr="00A53221">
        <w:rPr>
          <w:rFonts w:cs="Arial"/>
          <w:bCs/>
          <w:color w:val="000000"/>
          <w:shd w:val="clear" w:color="auto" w:fill="FFFFFF"/>
        </w:rPr>
        <w:t xml:space="preserve">. </w:t>
      </w:r>
      <w:proofErr w:type="spellStart"/>
      <w:r w:rsidR="00D5153C" w:rsidRPr="00A53221">
        <w:rPr>
          <w:rFonts w:cs="Arial"/>
          <w:bCs/>
          <w:color w:val="000000"/>
          <w:shd w:val="clear" w:color="auto" w:fill="FFFFFF"/>
        </w:rPr>
        <w:t>Отримані</w:t>
      </w:r>
      <w:proofErr w:type="spellEnd"/>
      <w:r w:rsidR="00D5153C" w:rsidRPr="00A53221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hd w:val="clear" w:color="auto" w:fill="FFFFFF"/>
        </w:rPr>
        <w:t>результа</w:t>
      </w:r>
      <w:r w:rsidR="00D5153C" w:rsidRPr="00A53221">
        <w:rPr>
          <w:color w:val="000000"/>
          <w:shd w:val="clear" w:color="auto" w:fill="FFFFFF"/>
        </w:rPr>
        <w:t>ти</w:t>
      </w:r>
      <w:proofErr w:type="spellEnd"/>
      <w:r w:rsidR="00D5153C" w:rsidRPr="00A53221">
        <w:rPr>
          <w:color w:val="000000"/>
          <w:shd w:val="clear" w:color="auto" w:fill="FFFFFF"/>
        </w:rPr>
        <w:t xml:space="preserve"> дозволять </w:t>
      </w:r>
      <w:proofErr w:type="spellStart"/>
      <w:r w:rsidR="00D5153C" w:rsidRPr="00A53221">
        <w:rPr>
          <w:color w:val="000000"/>
          <w:shd w:val="clear" w:color="auto" w:fill="FFFFFF"/>
        </w:rPr>
        <w:t>ви</w:t>
      </w:r>
      <w:r w:rsidR="00D5153C" w:rsidRPr="00A53221">
        <w:rPr>
          <w:rFonts w:cs="Arial"/>
          <w:color w:val="000000"/>
          <w:shd w:val="clear" w:color="auto" w:fill="FFFFFF"/>
        </w:rPr>
        <w:t>рі</w:t>
      </w:r>
      <w:r w:rsidR="00D5153C" w:rsidRPr="00A53221">
        <w:rPr>
          <w:color w:val="000000"/>
          <w:shd w:val="clear" w:color="auto" w:fill="FFFFFF"/>
        </w:rPr>
        <w:t>шити</w:t>
      </w:r>
      <w:proofErr w:type="spellEnd"/>
      <w:r w:rsidR="00D5153C" w:rsidRPr="00A53221">
        <w:rPr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color w:val="000000"/>
          <w:shd w:val="clear" w:color="auto" w:fill="FFFFFF"/>
        </w:rPr>
        <w:t>п</w:t>
      </w:r>
      <w:r w:rsidR="00D5153C" w:rsidRPr="00A53221">
        <w:rPr>
          <w:rFonts w:cs="Arial"/>
          <w:color w:val="000000"/>
          <w:shd w:val="clear" w:color="auto" w:fill="FFFFFF"/>
        </w:rPr>
        <w:t>роблеми</w:t>
      </w:r>
      <w:proofErr w:type="spellEnd"/>
      <w:r w:rsidR="00D5153C" w:rsidRPr="00A5322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імпортозаміщення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композитів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інструментального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призначення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r w:rsidR="00D5153C" w:rsidRPr="00A53221">
        <w:rPr>
          <w:rFonts w:cs="Courier New"/>
          <w:color w:val="000000"/>
          <w:szCs w:val="26"/>
          <w:shd w:val="clear" w:color="auto" w:fill="FFFFFF"/>
        </w:rPr>
        <w:t xml:space="preserve">для </w:t>
      </w:r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потреб </w:t>
      </w:r>
      <w:proofErr w:type="spellStart"/>
      <w:r w:rsidR="00D5153C" w:rsidRPr="00A53221">
        <w:rPr>
          <w:rFonts w:cs="Arial"/>
          <w:color w:val="000000"/>
          <w:szCs w:val="26"/>
          <w:shd w:val="clear" w:color="auto" w:fill="FFFFFF"/>
        </w:rPr>
        <w:t>сучасної</w:t>
      </w:r>
      <w:proofErr w:type="spellEnd"/>
      <w:r w:rsidR="00D5153C"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  <w:proofErr w:type="spellStart"/>
      <w:r w:rsidR="00D5153C" w:rsidRPr="00A53221">
        <w:rPr>
          <w:rFonts w:cs="Arial"/>
          <w:color w:val="000000"/>
          <w:szCs w:val="22"/>
          <w:shd w:val="clear" w:color="auto" w:fill="FFFFFF"/>
        </w:rPr>
        <w:t>промисловості</w:t>
      </w:r>
      <w:proofErr w:type="spellEnd"/>
      <w:r w:rsidR="00D5153C" w:rsidRPr="00A53221">
        <w:rPr>
          <w:rFonts w:cs="Arial"/>
          <w:color w:val="000000"/>
          <w:szCs w:val="22"/>
          <w:shd w:val="clear" w:color="auto" w:fill="FFFFFF"/>
        </w:rPr>
        <w:t xml:space="preserve">. </w:t>
      </w:r>
    </w:p>
    <w:p w:rsidR="00D5153C" w:rsidRPr="00A53221" w:rsidRDefault="00D5153C" w:rsidP="00A53221">
      <w:pPr>
        <w:pStyle w:val="24726"/>
        <w:widowControl w:val="0"/>
        <w:shd w:val="clear" w:color="auto" w:fill="FFFFFF"/>
        <w:spacing w:before="257" w:beforeAutospacing="0" w:after="0" w:afterAutospacing="0" w:line="360" w:lineRule="auto"/>
        <w:jc w:val="both"/>
      </w:pPr>
    </w:p>
    <w:p w:rsidR="00D5153C" w:rsidRPr="00D74F7B" w:rsidRDefault="00D74F7B" w:rsidP="00A53221">
      <w:pPr>
        <w:tabs>
          <w:tab w:val="left" w:pos="786"/>
        </w:tabs>
        <w:spacing w:after="244" w:line="360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u w:val="none"/>
        </w:rPr>
        <w:t xml:space="preserve">     </w:t>
      </w:r>
      <w:r w:rsidR="002270D5" w:rsidRPr="00D74F7B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D5153C" w:rsidRPr="00D74F7B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2270D5" w:rsidRPr="00A53221" w:rsidRDefault="00D5153C" w:rsidP="00A53221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  <w:proofErr w:type="spellStart"/>
      <w:r w:rsidRPr="00A53221">
        <w:rPr>
          <w:rStyle w:val="10"/>
          <w:rFonts w:ascii="Times New Roman" w:hAnsi="Times New Roman" w:cs="Arial"/>
          <w:b w:val="0"/>
          <w:color w:val="000000"/>
          <w:sz w:val="24"/>
          <w:shd w:val="clear" w:color="auto" w:fill="FFFFFF"/>
        </w:rPr>
        <w:t>Р</w:t>
      </w:r>
      <w:r w:rsidRPr="00A53221">
        <w:rPr>
          <w:rStyle w:val="docdata"/>
          <w:rFonts w:cs="Arial"/>
          <w:color w:val="000000"/>
          <w:sz w:val="24"/>
          <w:shd w:val="clear" w:color="auto" w:fill="FFFFFF"/>
        </w:rPr>
        <w:t>езультати</w:t>
      </w:r>
      <w:proofErr w:type="spellEnd"/>
      <w:r w:rsidRPr="00A53221">
        <w:rPr>
          <w:rStyle w:val="docdata"/>
          <w:rFonts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роботи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можуть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бути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використані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</w:t>
      </w:r>
      <w:r w:rsidRPr="00A53221">
        <w:rPr>
          <w:rFonts w:cs="Courier New"/>
          <w:color w:val="000000"/>
          <w:sz w:val="24"/>
          <w:shd w:val="clear" w:color="auto" w:fill="FFFFFF"/>
        </w:rPr>
        <w:t xml:space="preserve">у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машинобудуванні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</w:t>
      </w:r>
      <w:r w:rsidRPr="00A53221">
        <w:rPr>
          <w:rFonts w:cs="Courier New"/>
          <w:color w:val="000000"/>
          <w:sz w:val="24"/>
          <w:shd w:val="clear" w:color="auto" w:fill="FFFFFF"/>
        </w:rPr>
        <w:t xml:space="preserve">для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виготовлен</w:t>
      </w:r>
      <w:r w:rsidRPr="00A53221">
        <w:rPr>
          <w:rFonts w:cs="Courier New"/>
          <w:color w:val="000000"/>
          <w:sz w:val="24"/>
          <w:shd w:val="clear" w:color="auto" w:fill="FFFFFF"/>
        </w:rPr>
        <w:t>ня</w:t>
      </w:r>
      <w:proofErr w:type="spellEnd"/>
      <w:r w:rsidRPr="00A53221">
        <w:rPr>
          <w:rFonts w:cs="Courier New"/>
          <w:color w:val="000000"/>
          <w:sz w:val="24"/>
          <w:shd w:val="clear" w:color="auto" w:fill="FFFFFF"/>
        </w:rPr>
        <w:t xml:space="preserve"> </w:t>
      </w:r>
      <w:proofErr w:type="spellStart"/>
      <w:r w:rsidRPr="00A53221">
        <w:rPr>
          <w:rFonts w:cs="Courier New"/>
          <w:color w:val="000000"/>
          <w:sz w:val="24"/>
          <w:shd w:val="clear" w:color="auto" w:fill="FFFFFF"/>
        </w:rPr>
        <w:t>в</w:t>
      </w:r>
      <w:r w:rsidRPr="00A53221">
        <w:rPr>
          <w:rFonts w:cs="Arial"/>
          <w:color w:val="000000"/>
          <w:sz w:val="24"/>
          <w:shd w:val="clear" w:color="auto" w:fill="FFFFFF"/>
        </w:rPr>
        <w:t>иробів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конструкційного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, </w:t>
      </w:r>
      <w:proofErr w:type="spellStart"/>
      <w:r w:rsidRPr="00A53221">
        <w:rPr>
          <w:rFonts w:cs="Arial"/>
          <w:color w:val="000000"/>
          <w:sz w:val="24"/>
          <w:szCs w:val="22"/>
          <w:shd w:val="clear" w:color="auto" w:fill="FFFFFF"/>
        </w:rPr>
        <w:t>антифрикцій</w:t>
      </w:r>
      <w:r w:rsidRPr="00A53221">
        <w:rPr>
          <w:color w:val="000000"/>
          <w:sz w:val="24"/>
          <w:szCs w:val="22"/>
          <w:shd w:val="clear" w:color="auto" w:fill="FFFFFF"/>
        </w:rPr>
        <w:t>ного</w:t>
      </w:r>
      <w:proofErr w:type="spellEnd"/>
      <w:r w:rsidRPr="00A53221">
        <w:rPr>
          <w:color w:val="000000"/>
          <w:sz w:val="24"/>
          <w:szCs w:val="22"/>
          <w:shd w:val="clear" w:color="auto" w:fill="FFFFFF"/>
        </w:rPr>
        <w:t xml:space="preserve"> та </w:t>
      </w:r>
      <w:proofErr w:type="spellStart"/>
      <w:r w:rsidRPr="00A53221">
        <w:rPr>
          <w:color w:val="000000"/>
          <w:sz w:val="24"/>
          <w:szCs w:val="22"/>
          <w:shd w:val="clear" w:color="auto" w:fill="FFFFFF"/>
        </w:rPr>
        <w:t>ел</w:t>
      </w:r>
      <w:r w:rsidRPr="00A53221">
        <w:rPr>
          <w:rFonts w:cs="Arial"/>
          <w:color w:val="000000"/>
          <w:sz w:val="24"/>
          <w:szCs w:val="22"/>
          <w:shd w:val="clear" w:color="auto" w:fill="FFFFFF"/>
        </w:rPr>
        <w:t>ектротехнічного</w:t>
      </w:r>
      <w:proofErr w:type="spellEnd"/>
      <w:r w:rsidRPr="00A53221">
        <w:rPr>
          <w:rFonts w:cs="Arial"/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 w:val="24"/>
          <w:szCs w:val="22"/>
          <w:shd w:val="clear" w:color="auto" w:fill="FFFFFF"/>
        </w:rPr>
        <w:t>призна</w:t>
      </w:r>
      <w:r w:rsidRPr="00A53221">
        <w:rPr>
          <w:color w:val="000000"/>
          <w:sz w:val="24"/>
          <w:szCs w:val="22"/>
          <w:shd w:val="clear" w:color="auto" w:fill="FFFFFF"/>
        </w:rPr>
        <w:t>ч</w:t>
      </w:r>
      <w:r w:rsidRPr="00A53221">
        <w:rPr>
          <w:rFonts w:cs="Arial"/>
          <w:color w:val="000000"/>
          <w:sz w:val="24"/>
          <w:szCs w:val="22"/>
          <w:shd w:val="clear" w:color="auto" w:fill="FFFFFF"/>
        </w:rPr>
        <w:t>ення</w:t>
      </w:r>
      <w:proofErr w:type="spellEnd"/>
      <w:r w:rsidRPr="00A53221">
        <w:rPr>
          <w:rFonts w:cs="Arial"/>
          <w:color w:val="000000"/>
          <w:sz w:val="24"/>
          <w:szCs w:val="22"/>
          <w:shd w:val="clear" w:color="auto" w:fill="FFFFFF"/>
        </w:rPr>
        <w:t xml:space="preserve">, </w:t>
      </w:r>
      <w:proofErr w:type="spellStart"/>
      <w:r w:rsidRPr="00A53221">
        <w:rPr>
          <w:color w:val="000000"/>
          <w:sz w:val="24"/>
          <w:szCs w:val="22"/>
          <w:shd w:val="clear" w:color="auto" w:fill="FFFFFF"/>
        </w:rPr>
        <w:t>що</w:t>
      </w:r>
      <w:proofErr w:type="spellEnd"/>
      <w:r w:rsidRPr="00A53221">
        <w:rPr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A53221">
        <w:rPr>
          <w:color w:val="000000"/>
          <w:sz w:val="24"/>
          <w:szCs w:val="22"/>
          <w:shd w:val="clear" w:color="auto" w:fill="FFFFFF"/>
        </w:rPr>
        <w:t>працю</w:t>
      </w:r>
      <w:r w:rsidRPr="00A53221">
        <w:rPr>
          <w:rFonts w:cs="Arial"/>
          <w:color w:val="000000"/>
          <w:sz w:val="24"/>
          <w:szCs w:val="22"/>
          <w:shd w:val="clear" w:color="auto" w:fill="FFFFFF"/>
        </w:rPr>
        <w:t>ють</w:t>
      </w:r>
      <w:proofErr w:type="spellEnd"/>
      <w:r w:rsidRPr="00A53221">
        <w:rPr>
          <w:rFonts w:cs="Arial"/>
          <w:color w:val="000000"/>
          <w:sz w:val="24"/>
          <w:szCs w:val="22"/>
          <w:shd w:val="clear" w:color="auto" w:fill="FFFFFF"/>
        </w:rPr>
        <w:t xml:space="preserve"> в </w:t>
      </w:r>
      <w:proofErr w:type="spellStart"/>
      <w:r w:rsidRPr="00A53221">
        <w:rPr>
          <w:rFonts w:cs="Arial"/>
          <w:color w:val="000000"/>
          <w:sz w:val="24"/>
          <w:szCs w:val="22"/>
          <w:shd w:val="clear" w:color="auto" w:fill="FFFFFF"/>
        </w:rPr>
        <w:t>умов</w:t>
      </w:r>
      <w:r w:rsidRPr="00A53221">
        <w:rPr>
          <w:color w:val="000000"/>
          <w:sz w:val="24"/>
          <w:szCs w:val="22"/>
          <w:shd w:val="clear" w:color="auto" w:fill="FFFFFF"/>
        </w:rPr>
        <w:t>ах</w:t>
      </w:r>
      <w:proofErr w:type="spellEnd"/>
      <w:r w:rsidRPr="00A53221">
        <w:rPr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A53221">
        <w:rPr>
          <w:color w:val="000000"/>
          <w:sz w:val="24"/>
          <w:szCs w:val="22"/>
          <w:shd w:val="clear" w:color="auto" w:fill="FFFFFF"/>
        </w:rPr>
        <w:t>ви</w:t>
      </w:r>
      <w:r w:rsidRPr="00A53221">
        <w:rPr>
          <w:rFonts w:cs="Arial"/>
          <w:color w:val="000000"/>
          <w:sz w:val="24"/>
          <w:szCs w:val="22"/>
          <w:shd w:val="clear" w:color="auto" w:fill="FFFFFF"/>
        </w:rPr>
        <w:t>соких</w:t>
      </w:r>
      <w:proofErr w:type="spellEnd"/>
      <w:r w:rsidRPr="00A53221">
        <w:rPr>
          <w:rFonts w:cs="Arial"/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нав</w:t>
      </w:r>
      <w:r w:rsidRPr="00A53221">
        <w:rPr>
          <w:color w:val="000000"/>
          <w:sz w:val="24"/>
          <w:shd w:val="clear" w:color="auto" w:fill="FFFFFF"/>
        </w:rPr>
        <w:t>ан</w:t>
      </w:r>
      <w:r w:rsidRPr="00A53221">
        <w:rPr>
          <w:rFonts w:cs="Arial"/>
          <w:color w:val="000000"/>
          <w:sz w:val="24"/>
          <w:shd w:val="clear" w:color="auto" w:fill="FFFFFF"/>
        </w:rPr>
        <w:t>тажень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й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інтенсивного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 w:val="24"/>
          <w:shd w:val="clear" w:color="auto" w:fill="FFFFFF"/>
        </w:rPr>
        <w:t>тертя</w:t>
      </w:r>
      <w:proofErr w:type="spellEnd"/>
      <w:r w:rsidRPr="00A53221">
        <w:rPr>
          <w:rFonts w:cs="Arial"/>
          <w:color w:val="000000"/>
          <w:sz w:val="24"/>
          <w:shd w:val="clear" w:color="auto" w:fill="FFFFFF"/>
        </w:rPr>
        <w:t>.</w:t>
      </w:r>
    </w:p>
    <w:p w:rsidR="00D74F7B" w:rsidRDefault="002270D5" w:rsidP="00D74F7B">
      <w:pPr>
        <w:shd w:val="clear" w:color="auto" w:fill="FFFFFF"/>
        <w:spacing w:before="317" w:line="360" w:lineRule="auto"/>
        <w:ind w:left="10"/>
        <w:rPr>
          <w:rStyle w:val="docdata"/>
          <w:rFonts w:cs="Arial"/>
          <w:color w:val="000000"/>
          <w:sz w:val="24"/>
          <w:szCs w:val="30"/>
          <w:shd w:val="clear" w:color="auto" w:fill="FFFFFF"/>
        </w:rPr>
      </w:pPr>
      <w:r w:rsidRPr="00A53221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D5153C" w:rsidRPr="00A53221">
        <w:rPr>
          <w:rStyle w:val="docdata"/>
          <w:rFonts w:cs="Arial"/>
          <w:color w:val="000000"/>
          <w:sz w:val="24"/>
          <w:szCs w:val="30"/>
          <w:shd w:val="clear" w:color="auto" w:fill="FFFFFF"/>
        </w:rPr>
        <w:t>0119U101412</w:t>
      </w:r>
      <w:r w:rsidR="00D74F7B">
        <w:rPr>
          <w:rStyle w:val="docdata"/>
          <w:rFonts w:cs="Arial"/>
          <w:color w:val="000000"/>
          <w:sz w:val="24"/>
          <w:szCs w:val="30"/>
          <w:shd w:val="clear" w:color="auto" w:fill="FFFFFF"/>
        </w:rPr>
        <w:t xml:space="preserve"> </w:t>
      </w:r>
    </w:p>
    <w:p w:rsidR="002270D5" w:rsidRPr="00A53221" w:rsidRDefault="002270D5" w:rsidP="00D74F7B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A53221">
        <w:rPr>
          <w:sz w:val="24"/>
          <w:szCs w:val="28"/>
          <w:lang w:val="uk-UA"/>
        </w:rPr>
        <w:t xml:space="preserve"> </w:t>
      </w:r>
    </w:p>
    <w:p w:rsidR="00D5153C" w:rsidRPr="00D74F7B" w:rsidRDefault="000D28E8" w:rsidP="00A53221">
      <w:pPr>
        <w:pStyle w:val="1198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4F7B">
        <w:rPr>
          <w:b/>
          <w:sz w:val="28"/>
          <w:szCs w:val="28"/>
          <w:lang w:val="uk-UA"/>
        </w:rPr>
        <w:t xml:space="preserve">              </w:t>
      </w:r>
      <w:r w:rsidR="002270D5" w:rsidRPr="00D74F7B">
        <w:rPr>
          <w:b/>
          <w:sz w:val="28"/>
          <w:szCs w:val="28"/>
          <w:lang w:val="uk-UA"/>
        </w:rPr>
        <w:t xml:space="preserve">РЕФЕРАТ </w:t>
      </w:r>
    </w:p>
    <w:p w:rsidR="00D5153C" w:rsidRPr="00A53221" w:rsidRDefault="00D5153C" w:rsidP="00A53221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D74F7B">
        <w:rPr>
          <w:b/>
          <w:color w:val="000000"/>
          <w:szCs w:val="28"/>
        </w:rPr>
        <w:lastRenderedPageBreak/>
        <w:t>Об’єкт</w:t>
      </w:r>
      <w:proofErr w:type="spellEnd"/>
      <w:r w:rsidRPr="00D74F7B">
        <w:rPr>
          <w:b/>
          <w:color w:val="000000"/>
          <w:szCs w:val="28"/>
        </w:rPr>
        <w:t xml:space="preserve"> </w:t>
      </w:r>
      <w:proofErr w:type="spellStart"/>
      <w:proofErr w:type="gramStart"/>
      <w:r w:rsidRPr="00D74F7B">
        <w:rPr>
          <w:b/>
          <w:color w:val="000000"/>
          <w:szCs w:val="28"/>
        </w:rPr>
        <w:t>досл</w:t>
      </w:r>
      <w:proofErr w:type="gramEnd"/>
      <w:r w:rsidRPr="00D74F7B">
        <w:rPr>
          <w:b/>
          <w:color w:val="000000"/>
          <w:szCs w:val="28"/>
        </w:rPr>
        <w:t>ідження</w:t>
      </w:r>
      <w:proofErr w:type="spellEnd"/>
      <w:r w:rsidRPr="00A53221">
        <w:rPr>
          <w:color w:val="000000"/>
          <w:szCs w:val="28"/>
        </w:rPr>
        <w:t xml:space="preserve"> –</w:t>
      </w:r>
      <w:proofErr w:type="spellStart"/>
      <w:r w:rsidRPr="00A53221">
        <w:rPr>
          <w:color w:val="000000"/>
          <w:szCs w:val="28"/>
        </w:rPr>
        <w:t>високозносостійкі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керметів</w:t>
      </w:r>
      <w:proofErr w:type="spellEnd"/>
      <w:r w:rsidRPr="00A53221">
        <w:rPr>
          <w:color w:val="000000"/>
          <w:szCs w:val="28"/>
        </w:rPr>
        <w:t xml:space="preserve"> на </w:t>
      </w:r>
      <w:proofErr w:type="spellStart"/>
      <w:r w:rsidRPr="00A53221">
        <w:rPr>
          <w:color w:val="000000"/>
          <w:szCs w:val="28"/>
        </w:rPr>
        <w:t>основі</w:t>
      </w:r>
      <w:proofErr w:type="spellEnd"/>
      <w:r w:rsidRPr="00A53221">
        <w:rPr>
          <w:color w:val="000000"/>
          <w:szCs w:val="28"/>
        </w:rPr>
        <w:t xml:space="preserve"> WC, </w:t>
      </w:r>
      <w:proofErr w:type="spellStart"/>
      <w:r w:rsidRPr="00A53221">
        <w:rPr>
          <w:color w:val="000000"/>
          <w:szCs w:val="28"/>
        </w:rPr>
        <w:t>TiC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абразивні</w:t>
      </w:r>
      <w:proofErr w:type="spellEnd"/>
      <w:r w:rsidRPr="00A53221">
        <w:rPr>
          <w:color w:val="000000"/>
          <w:szCs w:val="28"/>
        </w:rPr>
        <w:t> </w:t>
      </w:r>
      <w:proofErr w:type="spellStart"/>
      <w:r w:rsidRPr="00A53221">
        <w:rPr>
          <w:color w:val="000000"/>
          <w:szCs w:val="28"/>
        </w:rPr>
        <w:t>алмазовміщуючі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композити</w:t>
      </w:r>
      <w:proofErr w:type="spellEnd"/>
      <w:r w:rsidRPr="00A53221">
        <w:rPr>
          <w:color w:val="000000"/>
          <w:szCs w:val="28"/>
        </w:rPr>
        <w:t>.</w:t>
      </w:r>
    </w:p>
    <w:p w:rsidR="00D5153C" w:rsidRPr="00A53221" w:rsidRDefault="00D5153C" w:rsidP="00A53221">
      <w:pPr>
        <w:pStyle w:val="a3"/>
        <w:spacing w:before="0" w:beforeAutospacing="0" w:after="0" w:afterAutospacing="0" w:line="360" w:lineRule="auto"/>
        <w:ind w:firstLine="709"/>
        <w:jc w:val="both"/>
      </w:pPr>
      <w:r w:rsidRPr="00D74F7B">
        <w:rPr>
          <w:b/>
          <w:color w:val="000000"/>
          <w:szCs w:val="28"/>
        </w:rPr>
        <w:t xml:space="preserve">Мета </w:t>
      </w:r>
      <w:proofErr w:type="spellStart"/>
      <w:r w:rsidRPr="00D74F7B">
        <w:rPr>
          <w:b/>
          <w:color w:val="000000"/>
          <w:szCs w:val="28"/>
        </w:rPr>
        <w:t>роботи</w:t>
      </w:r>
      <w:proofErr w:type="spellEnd"/>
      <w:r w:rsidRPr="00A53221">
        <w:rPr>
          <w:color w:val="000000"/>
          <w:szCs w:val="28"/>
        </w:rPr>
        <w:t xml:space="preserve"> –</w:t>
      </w:r>
      <w:proofErr w:type="spellStart"/>
      <w:r w:rsidRPr="00A53221">
        <w:rPr>
          <w:color w:val="000000"/>
          <w:szCs w:val="28"/>
        </w:rPr>
        <w:t>дослідження</w:t>
      </w:r>
      <w:proofErr w:type="spellEnd"/>
      <w:r w:rsidRPr="00A53221">
        <w:rPr>
          <w:color w:val="000000"/>
          <w:szCs w:val="28"/>
        </w:rPr>
        <w:t xml:space="preserve"> умов </w:t>
      </w:r>
      <w:proofErr w:type="spellStart"/>
      <w:r w:rsidRPr="00A53221">
        <w:rPr>
          <w:color w:val="000000"/>
          <w:szCs w:val="28"/>
        </w:rPr>
        <w:t>формування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структури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властивостей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високозносостійких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керметів</w:t>
      </w:r>
      <w:proofErr w:type="spellEnd"/>
      <w:r w:rsidRPr="00A53221">
        <w:rPr>
          <w:color w:val="000000"/>
          <w:szCs w:val="28"/>
        </w:rPr>
        <w:t xml:space="preserve"> на </w:t>
      </w:r>
      <w:proofErr w:type="spellStart"/>
      <w:r w:rsidRPr="00A53221">
        <w:rPr>
          <w:color w:val="000000"/>
          <w:szCs w:val="28"/>
        </w:rPr>
        <w:t>основі</w:t>
      </w:r>
      <w:proofErr w:type="spellEnd"/>
      <w:r w:rsidRPr="00A53221">
        <w:rPr>
          <w:color w:val="000000"/>
          <w:szCs w:val="28"/>
        </w:rPr>
        <w:t xml:space="preserve"> WC, </w:t>
      </w:r>
      <w:proofErr w:type="spellStart"/>
      <w:r w:rsidRPr="00A53221">
        <w:rPr>
          <w:color w:val="000000"/>
          <w:szCs w:val="28"/>
        </w:rPr>
        <w:t>TiC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абразивних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алмазовміщуючих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композитів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під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proofErr w:type="gramStart"/>
      <w:r w:rsidRPr="00A53221">
        <w:rPr>
          <w:color w:val="000000"/>
          <w:szCs w:val="28"/>
        </w:rPr>
        <w:t>д</w:t>
      </w:r>
      <w:proofErr w:type="gramEnd"/>
      <w:r w:rsidRPr="00A53221">
        <w:rPr>
          <w:color w:val="000000"/>
          <w:szCs w:val="28"/>
        </w:rPr>
        <w:t>ією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механічного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навантаження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електромагнітного</w:t>
      </w:r>
      <w:proofErr w:type="spellEnd"/>
      <w:r w:rsidRPr="00A53221">
        <w:rPr>
          <w:color w:val="000000"/>
          <w:szCs w:val="28"/>
        </w:rPr>
        <w:t xml:space="preserve"> поля.</w:t>
      </w:r>
    </w:p>
    <w:p w:rsidR="00D5153C" w:rsidRPr="00A53221" w:rsidRDefault="00D5153C" w:rsidP="00A53221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D74F7B">
        <w:rPr>
          <w:b/>
          <w:color w:val="000000"/>
          <w:szCs w:val="28"/>
        </w:rPr>
        <w:t>Методи</w:t>
      </w:r>
      <w:proofErr w:type="spellEnd"/>
      <w:r w:rsidRPr="00D74F7B">
        <w:rPr>
          <w:b/>
          <w:color w:val="000000"/>
          <w:szCs w:val="28"/>
        </w:rPr>
        <w:t xml:space="preserve"> </w:t>
      </w:r>
      <w:proofErr w:type="spellStart"/>
      <w:proofErr w:type="gramStart"/>
      <w:r w:rsidRPr="00D74F7B">
        <w:rPr>
          <w:b/>
          <w:color w:val="000000"/>
          <w:szCs w:val="28"/>
        </w:rPr>
        <w:t>досл</w:t>
      </w:r>
      <w:proofErr w:type="gramEnd"/>
      <w:r w:rsidRPr="00D74F7B">
        <w:rPr>
          <w:b/>
          <w:color w:val="000000"/>
          <w:szCs w:val="28"/>
        </w:rPr>
        <w:t>іджень</w:t>
      </w:r>
      <w:proofErr w:type="spellEnd"/>
      <w:r w:rsidRPr="00A53221">
        <w:rPr>
          <w:color w:val="000000"/>
          <w:szCs w:val="28"/>
        </w:rPr>
        <w:t xml:space="preserve"> – </w:t>
      </w:r>
      <w:proofErr w:type="spellStart"/>
      <w:r w:rsidRPr="00A53221">
        <w:rPr>
          <w:color w:val="000000"/>
          <w:szCs w:val="28"/>
        </w:rPr>
        <w:t>структурний</w:t>
      </w:r>
      <w:proofErr w:type="spellEnd"/>
      <w:r w:rsidRPr="00A53221">
        <w:rPr>
          <w:color w:val="000000"/>
          <w:szCs w:val="28"/>
        </w:rPr>
        <w:t xml:space="preserve">, </w:t>
      </w:r>
      <w:proofErr w:type="spellStart"/>
      <w:r w:rsidRPr="00A53221">
        <w:rPr>
          <w:color w:val="000000"/>
          <w:szCs w:val="28"/>
        </w:rPr>
        <w:t>хімічний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аналіз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матеріалів</w:t>
      </w:r>
      <w:proofErr w:type="spellEnd"/>
      <w:r w:rsidRPr="00A53221">
        <w:rPr>
          <w:color w:val="000000"/>
          <w:szCs w:val="28"/>
        </w:rPr>
        <w:t xml:space="preserve">, </w:t>
      </w:r>
      <w:proofErr w:type="spellStart"/>
      <w:r w:rsidRPr="00A53221">
        <w:rPr>
          <w:color w:val="000000"/>
          <w:szCs w:val="28"/>
        </w:rPr>
        <w:t>спектроскопія</w:t>
      </w:r>
      <w:proofErr w:type="spellEnd"/>
      <w:r w:rsidRPr="00A53221">
        <w:rPr>
          <w:color w:val="000000"/>
          <w:szCs w:val="28"/>
        </w:rPr>
        <w:t xml:space="preserve">, </w:t>
      </w:r>
      <w:proofErr w:type="spellStart"/>
      <w:r w:rsidRPr="00A53221">
        <w:rPr>
          <w:color w:val="000000"/>
          <w:szCs w:val="28"/>
        </w:rPr>
        <w:t>визначення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фізико-механічних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експлуатаційних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властивостей</w:t>
      </w:r>
      <w:proofErr w:type="spellEnd"/>
      <w:r w:rsidRPr="00A53221">
        <w:rPr>
          <w:color w:val="000000"/>
          <w:szCs w:val="28"/>
        </w:rPr>
        <w:t>.</w:t>
      </w:r>
    </w:p>
    <w:p w:rsidR="00D5153C" w:rsidRPr="00A53221" w:rsidRDefault="00D5153C" w:rsidP="00A53221">
      <w:pPr>
        <w:pStyle w:val="a3"/>
        <w:spacing w:before="0" w:beforeAutospacing="0" w:after="0" w:afterAutospacing="0" w:line="360" w:lineRule="auto"/>
        <w:ind w:left="-17" w:firstLine="726"/>
        <w:jc w:val="both"/>
      </w:pPr>
      <w:r w:rsidRPr="00A53221">
        <w:rPr>
          <w:color w:val="000000"/>
          <w:szCs w:val="28"/>
        </w:rPr>
        <w:t xml:space="preserve">В </w:t>
      </w:r>
      <w:proofErr w:type="spellStart"/>
      <w:r w:rsidRPr="00A53221">
        <w:rPr>
          <w:color w:val="000000"/>
          <w:szCs w:val="28"/>
        </w:rPr>
        <w:t>роботі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proofErr w:type="gramStart"/>
      <w:r w:rsidRPr="00A53221">
        <w:rPr>
          <w:color w:val="000000"/>
          <w:szCs w:val="28"/>
        </w:rPr>
        <w:t>досл</w:t>
      </w:r>
      <w:proofErr w:type="gramEnd"/>
      <w:r w:rsidRPr="00A53221">
        <w:rPr>
          <w:color w:val="000000"/>
          <w:szCs w:val="28"/>
        </w:rPr>
        <w:t>іджено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закономірності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формування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структури</w:t>
      </w:r>
      <w:proofErr w:type="spellEnd"/>
      <w:r w:rsidRPr="00A53221">
        <w:rPr>
          <w:color w:val="000000"/>
          <w:szCs w:val="28"/>
        </w:rPr>
        <w:t xml:space="preserve"> і фазового складу при </w:t>
      </w:r>
      <w:proofErr w:type="spellStart"/>
      <w:r w:rsidRPr="00A53221">
        <w:rPr>
          <w:color w:val="000000"/>
          <w:szCs w:val="28"/>
        </w:rPr>
        <w:t>консолідації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високозносостійких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керметів</w:t>
      </w:r>
      <w:proofErr w:type="spellEnd"/>
      <w:r w:rsidRPr="00A53221">
        <w:rPr>
          <w:color w:val="000000"/>
          <w:szCs w:val="28"/>
        </w:rPr>
        <w:t xml:space="preserve"> на </w:t>
      </w:r>
      <w:proofErr w:type="spellStart"/>
      <w:r w:rsidRPr="00A53221">
        <w:rPr>
          <w:color w:val="000000"/>
          <w:szCs w:val="28"/>
        </w:rPr>
        <w:t>основі</w:t>
      </w:r>
      <w:proofErr w:type="spellEnd"/>
      <w:r w:rsidRPr="00A53221">
        <w:rPr>
          <w:color w:val="000000"/>
          <w:szCs w:val="28"/>
        </w:rPr>
        <w:t xml:space="preserve"> WC, </w:t>
      </w:r>
      <w:proofErr w:type="spellStart"/>
      <w:r w:rsidRPr="00A53221">
        <w:rPr>
          <w:color w:val="000000"/>
          <w:szCs w:val="28"/>
        </w:rPr>
        <w:t>TiC</w:t>
      </w:r>
      <w:proofErr w:type="spellEnd"/>
      <w:r w:rsidRPr="00A53221">
        <w:rPr>
          <w:color w:val="000000"/>
          <w:szCs w:val="28"/>
        </w:rPr>
        <w:t xml:space="preserve"> на </w:t>
      </w:r>
      <w:proofErr w:type="spellStart"/>
      <w:r w:rsidRPr="00A53221">
        <w:rPr>
          <w:color w:val="000000"/>
          <w:szCs w:val="28"/>
        </w:rPr>
        <w:t>різних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стадіях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їх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виготовлення</w:t>
      </w:r>
      <w:proofErr w:type="spellEnd"/>
      <w:r w:rsidRPr="00A53221">
        <w:rPr>
          <w:color w:val="000000"/>
          <w:szCs w:val="28"/>
        </w:rPr>
        <w:t xml:space="preserve">. Проведено </w:t>
      </w:r>
      <w:proofErr w:type="spellStart"/>
      <w:r w:rsidRPr="00A53221">
        <w:rPr>
          <w:color w:val="000000"/>
          <w:szCs w:val="28"/>
        </w:rPr>
        <w:t>оптимізацію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технологічних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режимів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отримання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принципово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нових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порошкових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абразивних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алмазовміщуючих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композитів</w:t>
      </w:r>
      <w:proofErr w:type="spellEnd"/>
      <w:r w:rsidRPr="00A53221">
        <w:rPr>
          <w:color w:val="000000"/>
          <w:szCs w:val="28"/>
        </w:rPr>
        <w:t>, </w:t>
      </w:r>
      <w:proofErr w:type="spellStart"/>
      <w:r w:rsidRPr="00A53221">
        <w:rPr>
          <w:color w:val="000000"/>
          <w:szCs w:val="28"/>
        </w:rPr>
        <w:t>зокрема</w:t>
      </w:r>
      <w:proofErr w:type="spellEnd"/>
      <w:r w:rsidRPr="00A53221">
        <w:rPr>
          <w:color w:val="000000"/>
          <w:szCs w:val="28"/>
        </w:rPr>
        <w:t xml:space="preserve">, методом </w:t>
      </w:r>
      <w:proofErr w:type="spellStart"/>
      <w:r w:rsidRPr="00A53221">
        <w:rPr>
          <w:color w:val="000000"/>
          <w:szCs w:val="28"/>
        </w:rPr>
        <w:t>іскро-плазмового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спікання</w:t>
      </w:r>
      <w:proofErr w:type="spellEnd"/>
      <w:r w:rsidRPr="00A53221">
        <w:rPr>
          <w:color w:val="000000"/>
          <w:szCs w:val="28"/>
        </w:rPr>
        <w:t>  </w:t>
      </w:r>
      <w:proofErr w:type="spellStart"/>
      <w:r w:rsidRPr="00A53221">
        <w:rPr>
          <w:color w:val="000000"/>
          <w:szCs w:val="28"/>
        </w:rPr>
        <w:t>із</w:t>
      </w:r>
      <w:proofErr w:type="spellEnd"/>
      <w:r w:rsidRPr="00A53221">
        <w:rPr>
          <w:color w:val="000000"/>
          <w:szCs w:val="28"/>
        </w:rPr>
        <w:t xml:space="preserve"> комплексом </w:t>
      </w:r>
      <w:proofErr w:type="spellStart"/>
      <w:r w:rsidRPr="00A53221">
        <w:rPr>
          <w:color w:val="000000"/>
          <w:szCs w:val="28"/>
        </w:rPr>
        <w:t>фізико-механічних</w:t>
      </w:r>
      <w:proofErr w:type="spellEnd"/>
      <w:r w:rsidRPr="00A53221">
        <w:rPr>
          <w:color w:val="000000"/>
          <w:szCs w:val="28"/>
        </w:rPr>
        <w:t xml:space="preserve"> та </w:t>
      </w:r>
      <w:proofErr w:type="spellStart"/>
      <w:r w:rsidRPr="00A53221">
        <w:rPr>
          <w:color w:val="000000"/>
          <w:szCs w:val="28"/>
        </w:rPr>
        <w:t>функціональних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властивостей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proofErr w:type="gramStart"/>
      <w:r w:rsidRPr="00A53221">
        <w:rPr>
          <w:color w:val="000000"/>
          <w:szCs w:val="28"/>
        </w:rPr>
        <w:t>п</w:t>
      </w:r>
      <w:proofErr w:type="gramEnd"/>
      <w:r w:rsidRPr="00A53221">
        <w:rPr>
          <w:color w:val="000000"/>
          <w:szCs w:val="28"/>
        </w:rPr>
        <w:t>ідвищеного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рівня</w:t>
      </w:r>
      <w:proofErr w:type="spellEnd"/>
      <w:r w:rsidRPr="00A53221">
        <w:rPr>
          <w:color w:val="000000"/>
          <w:szCs w:val="28"/>
        </w:rPr>
        <w:t>.</w:t>
      </w:r>
    </w:p>
    <w:p w:rsidR="002270D5" w:rsidRPr="00A53221" w:rsidRDefault="00D5153C" w:rsidP="00A53221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  <w:lang w:val="uk-UA"/>
        </w:rPr>
      </w:pPr>
      <w:proofErr w:type="spellStart"/>
      <w:r w:rsidRPr="00A53221">
        <w:rPr>
          <w:color w:val="000000"/>
          <w:szCs w:val="28"/>
        </w:rPr>
        <w:t>Отримані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результати</w:t>
      </w:r>
      <w:proofErr w:type="spellEnd"/>
      <w:r w:rsidRPr="00A53221">
        <w:rPr>
          <w:color w:val="000000"/>
          <w:szCs w:val="28"/>
        </w:rPr>
        <w:t xml:space="preserve"> дозволять </w:t>
      </w:r>
      <w:proofErr w:type="spellStart"/>
      <w:r w:rsidRPr="00A53221">
        <w:rPr>
          <w:color w:val="000000"/>
          <w:szCs w:val="28"/>
        </w:rPr>
        <w:t>вирішити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проблеми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імпортозаміщення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композитів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інструментального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призначення</w:t>
      </w:r>
      <w:proofErr w:type="spellEnd"/>
      <w:r w:rsidRPr="00A53221">
        <w:rPr>
          <w:color w:val="000000"/>
          <w:szCs w:val="28"/>
        </w:rPr>
        <w:t xml:space="preserve"> для потреб </w:t>
      </w:r>
      <w:proofErr w:type="spellStart"/>
      <w:r w:rsidRPr="00A53221">
        <w:rPr>
          <w:color w:val="000000"/>
          <w:szCs w:val="28"/>
        </w:rPr>
        <w:t>сучасної</w:t>
      </w:r>
      <w:proofErr w:type="spellEnd"/>
      <w:r w:rsidRPr="00A53221">
        <w:rPr>
          <w:color w:val="000000"/>
          <w:szCs w:val="28"/>
        </w:rPr>
        <w:t xml:space="preserve"> </w:t>
      </w:r>
      <w:proofErr w:type="spellStart"/>
      <w:r w:rsidRPr="00A53221">
        <w:rPr>
          <w:color w:val="000000"/>
          <w:szCs w:val="28"/>
        </w:rPr>
        <w:t>промисловості</w:t>
      </w:r>
      <w:proofErr w:type="spellEnd"/>
      <w:r w:rsidRPr="00A53221">
        <w:rPr>
          <w:color w:val="000000"/>
          <w:szCs w:val="28"/>
        </w:rPr>
        <w:t>. </w:t>
      </w:r>
      <w:r w:rsidR="002270D5" w:rsidRPr="00A53221">
        <w:rPr>
          <w:szCs w:val="28"/>
          <w:lang w:val="uk-UA"/>
        </w:rPr>
        <w:t xml:space="preserve"> </w:t>
      </w:r>
      <w:r w:rsidR="002270D5" w:rsidRPr="00D74F7B">
        <w:rPr>
          <w:b/>
          <w:sz w:val="28"/>
          <w:szCs w:val="28"/>
          <w:lang w:val="uk-UA"/>
        </w:rPr>
        <w:t>Ключові слова</w:t>
      </w:r>
      <w:r w:rsidR="002270D5" w:rsidRPr="00A53221">
        <w:rPr>
          <w:szCs w:val="28"/>
          <w:lang w:val="uk-UA"/>
        </w:rPr>
        <w:t>:</w:t>
      </w:r>
      <w:r w:rsidRPr="00A53221">
        <w:rPr>
          <w:color w:val="000000"/>
          <w:szCs w:val="28"/>
        </w:rPr>
        <w:t xml:space="preserve"> </w:t>
      </w:r>
      <w:r w:rsidRPr="00A53221">
        <w:rPr>
          <w:color w:val="000000"/>
          <w:szCs w:val="28"/>
        </w:rPr>
        <w:t>КОНСОЛІДАЦІЯ, ЗНОСОСТІЙКІ, КЕРМЕТИ, АЛМАЗОВМІЩУЮЧІ, КАРБІДИ</w:t>
      </w:r>
      <w:r w:rsidRPr="00A53221">
        <w:rPr>
          <w:color w:val="000000"/>
          <w:szCs w:val="28"/>
        </w:rPr>
        <w:t>.</w:t>
      </w:r>
    </w:p>
    <w:p w:rsidR="002270D5" w:rsidRPr="00A53221" w:rsidRDefault="002270D5" w:rsidP="00A53221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D5153C" w:rsidRPr="00D74F7B" w:rsidRDefault="000D28E8" w:rsidP="00A53221">
      <w:pPr>
        <w:pStyle w:val="6801"/>
        <w:widowControl w:val="0"/>
        <w:shd w:val="clear" w:color="auto" w:fill="FFFFFF"/>
        <w:spacing w:before="233" w:beforeAutospacing="0" w:after="0" w:afterAutospacing="0" w:line="360" w:lineRule="auto"/>
        <w:rPr>
          <w:b/>
          <w:sz w:val="28"/>
          <w:szCs w:val="28"/>
          <w:lang w:val="uk-UA"/>
        </w:rPr>
      </w:pPr>
      <w:bookmarkStart w:id="0" w:name="_GoBack"/>
      <w:r w:rsidRPr="00D74F7B">
        <w:rPr>
          <w:b/>
          <w:sz w:val="28"/>
          <w:szCs w:val="28"/>
          <w:lang w:val="uk-UA"/>
        </w:rPr>
        <w:t xml:space="preserve">                       </w:t>
      </w:r>
      <w:r w:rsidR="002270D5" w:rsidRPr="00D74F7B">
        <w:rPr>
          <w:b/>
          <w:sz w:val="28"/>
          <w:szCs w:val="28"/>
          <w:lang w:val="uk-UA"/>
        </w:rPr>
        <w:t>Публікації</w:t>
      </w:r>
      <w:r w:rsidR="00D5153C" w:rsidRPr="00D74F7B">
        <w:rPr>
          <w:b/>
          <w:sz w:val="28"/>
          <w:szCs w:val="28"/>
          <w:lang w:val="uk-UA"/>
        </w:rPr>
        <w:t xml:space="preserve"> </w:t>
      </w:r>
    </w:p>
    <w:bookmarkEnd w:id="0"/>
    <w:p w:rsidR="00D5153C" w:rsidRPr="00A53221" w:rsidRDefault="00D5153C" w:rsidP="00A53221">
      <w:pPr>
        <w:pStyle w:val="6801"/>
        <w:widowControl w:val="0"/>
        <w:shd w:val="clear" w:color="auto" w:fill="FFFFFF"/>
        <w:spacing w:before="233" w:beforeAutospacing="0" w:after="0" w:afterAutospacing="0" w:line="360" w:lineRule="auto"/>
      </w:pPr>
      <w:r w:rsidRPr="00A53221">
        <w:rPr>
          <w:rFonts w:cs="Arial"/>
          <w:color w:val="000000"/>
          <w:szCs w:val="30"/>
          <w:shd w:val="clear" w:color="auto" w:fill="FFFFFF"/>
        </w:rPr>
        <w:t>З</w:t>
      </w:r>
      <w:r w:rsidRPr="00A53221">
        <w:rPr>
          <w:rFonts w:cs="Arial"/>
          <w:color w:val="000000"/>
          <w:szCs w:val="30"/>
          <w:shd w:val="clear" w:color="auto" w:fill="FFFFFF"/>
        </w:rPr>
        <w:t xml:space="preserve">а результатами </w:t>
      </w:r>
      <w:proofErr w:type="spellStart"/>
      <w:r w:rsidRPr="00A53221">
        <w:rPr>
          <w:rFonts w:cs="Arial"/>
          <w:color w:val="000000"/>
          <w:szCs w:val="30"/>
          <w:shd w:val="clear" w:color="auto" w:fill="FFFFFF"/>
        </w:rPr>
        <w:t>роботи</w:t>
      </w:r>
      <w:proofErr w:type="spellEnd"/>
      <w:r w:rsidRPr="00A53221">
        <w:rPr>
          <w:rFonts w:cs="Arial"/>
          <w:color w:val="000000"/>
          <w:szCs w:val="30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Cs w:val="30"/>
          <w:shd w:val="clear" w:color="auto" w:fill="FFFFFF"/>
        </w:rPr>
        <w:t>опубліковано</w:t>
      </w:r>
      <w:proofErr w:type="spellEnd"/>
      <w:r w:rsidRPr="00A53221">
        <w:rPr>
          <w:rFonts w:cs="Arial"/>
          <w:color w:val="000000"/>
          <w:szCs w:val="30"/>
          <w:shd w:val="clear" w:color="auto" w:fill="FFFFFF"/>
        </w:rPr>
        <w:t xml:space="preserve"> 10 статей у </w:t>
      </w:r>
    </w:p>
    <w:p w:rsidR="00D5153C" w:rsidRPr="00A53221" w:rsidRDefault="00D5153C" w:rsidP="00A53221">
      <w:pPr>
        <w:pStyle w:val="a3"/>
        <w:widowControl w:val="0"/>
        <w:shd w:val="clear" w:color="auto" w:fill="FFFFFF"/>
        <w:spacing w:before="0" w:beforeAutospacing="0" w:after="0" w:afterAutospacing="0" w:line="360" w:lineRule="auto"/>
      </w:pPr>
      <w:proofErr w:type="spellStart"/>
      <w:r w:rsidRPr="00A53221">
        <w:rPr>
          <w:rFonts w:cs="Arial"/>
          <w:color w:val="000000"/>
          <w:szCs w:val="26"/>
          <w:shd w:val="clear" w:color="auto" w:fill="FFFFFF"/>
        </w:rPr>
        <w:t>фахов</w:t>
      </w:r>
      <w:r w:rsidRPr="00A53221">
        <w:rPr>
          <w:color w:val="000000"/>
          <w:szCs w:val="26"/>
          <w:shd w:val="clear" w:color="auto" w:fill="FFFFFF"/>
        </w:rPr>
        <w:t>их</w:t>
      </w:r>
      <w:proofErr w:type="spellEnd"/>
      <w:r w:rsidRPr="00A53221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Cs w:val="26"/>
          <w:shd w:val="clear" w:color="auto" w:fill="FFFFFF"/>
        </w:rPr>
        <w:t>виданнях</w:t>
      </w:r>
      <w:proofErr w:type="spellEnd"/>
      <w:r w:rsidRPr="00A53221">
        <w:rPr>
          <w:rFonts w:cs="Arial"/>
          <w:color w:val="000000"/>
          <w:szCs w:val="26"/>
          <w:shd w:val="clear" w:color="auto" w:fill="FFFFFF"/>
        </w:rPr>
        <w:t xml:space="preserve">, 4 </w:t>
      </w:r>
      <w:proofErr w:type="spellStart"/>
      <w:r w:rsidRPr="00A53221">
        <w:rPr>
          <w:rFonts w:cs="Arial"/>
          <w:color w:val="000000"/>
          <w:szCs w:val="26"/>
          <w:shd w:val="clear" w:color="auto" w:fill="FFFFFF"/>
        </w:rPr>
        <w:t>публікації</w:t>
      </w:r>
      <w:proofErr w:type="spellEnd"/>
      <w:r w:rsidRPr="00A53221">
        <w:rPr>
          <w:rFonts w:cs="Arial"/>
          <w:color w:val="000000"/>
          <w:szCs w:val="26"/>
          <w:shd w:val="clear" w:color="auto" w:fill="FFFFFF"/>
        </w:rPr>
        <w:t xml:space="preserve"> у </w:t>
      </w:r>
      <w:proofErr w:type="spellStart"/>
      <w:r w:rsidRPr="00A53221">
        <w:rPr>
          <w:rFonts w:cs="Arial"/>
          <w:color w:val="000000"/>
          <w:szCs w:val="26"/>
          <w:shd w:val="clear" w:color="auto" w:fill="FFFFFF"/>
        </w:rPr>
        <w:t>закордонн</w:t>
      </w:r>
      <w:r w:rsidRPr="00A53221">
        <w:rPr>
          <w:color w:val="000000"/>
          <w:szCs w:val="26"/>
          <w:shd w:val="clear" w:color="auto" w:fill="FFFFFF"/>
        </w:rPr>
        <w:t>и</w:t>
      </w:r>
      <w:r w:rsidRPr="00A53221">
        <w:rPr>
          <w:rFonts w:cs="Courier New"/>
          <w:color w:val="000000"/>
          <w:szCs w:val="26"/>
          <w:shd w:val="clear" w:color="auto" w:fill="FFFFFF"/>
        </w:rPr>
        <w:t>х</w:t>
      </w:r>
      <w:proofErr w:type="spellEnd"/>
      <w:r w:rsidRPr="00A53221">
        <w:rPr>
          <w:rFonts w:cs="Courier New"/>
          <w:color w:val="000000"/>
          <w:szCs w:val="26"/>
          <w:shd w:val="clear" w:color="auto" w:fill="FFFFFF"/>
        </w:rPr>
        <w:t xml:space="preserve"> </w:t>
      </w:r>
      <w:proofErr w:type="spellStart"/>
      <w:r w:rsidRPr="00A53221">
        <w:rPr>
          <w:rFonts w:cs="Arial"/>
          <w:color w:val="000000"/>
          <w:szCs w:val="26"/>
          <w:shd w:val="clear" w:color="auto" w:fill="FFFFFF"/>
        </w:rPr>
        <w:t>виданнях</w:t>
      </w:r>
      <w:proofErr w:type="spellEnd"/>
      <w:r w:rsidRPr="00A53221">
        <w:rPr>
          <w:rFonts w:cs="Arial"/>
          <w:color w:val="000000"/>
          <w:szCs w:val="26"/>
          <w:shd w:val="clear" w:color="auto" w:fill="FFFFFF"/>
        </w:rPr>
        <w:t>.</w:t>
      </w:r>
      <w:r w:rsidRPr="00A53221">
        <w:rPr>
          <w:rFonts w:cs="Arial"/>
          <w:color w:val="000000"/>
          <w:szCs w:val="26"/>
          <w:shd w:val="clear" w:color="auto" w:fill="FFFFFF"/>
        </w:rPr>
        <w:t xml:space="preserve"> </w:t>
      </w:r>
    </w:p>
    <w:p w:rsidR="002270D5" w:rsidRPr="00A53221" w:rsidRDefault="002270D5" w:rsidP="00A53221">
      <w:pPr>
        <w:pStyle w:val="1"/>
        <w:spacing w:line="360" w:lineRule="auto"/>
        <w:rPr>
          <w:rFonts w:ascii="Times New Roman" w:hAnsi="Times New Roman"/>
          <w:b w:val="0"/>
          <w:sz w:val="24"/>
        </w:rPr>
      </w:pPr>
    </w:p>
    <w:p w:rsidR="002270D5" w:rsidRPr="00A53221" w:rsidRDefault="002270D5" w:rsidP="00A53221">
      <w:pPr>
        <w:spacing w:line="360" w:lineRule="auto"/>
        <w:rPr>
          <w:sz w:val="24"/>
          <w:szCs w:val="2"/>
        </w:rPr>
      </w:pPr>
    </w:p>
    <w:p w:rsidR="002270D5" w:rsidRPr="00A53221" w:rsidRDefault="002270D5" w:rsidP="00A53221">
      <w:pPr>
        <w:spacing w:line="360" w:lineRule="auto"/>
        <w:rPr>
          <w:sz w:val="24"/>
          <w:lang w:val="uk-UA"/>
        </w:rPr>
      </w:pPr>
    </w:p>
    <w:p w:rsidR="002270D5" w:rsidRPr="00A53221" w:rsidRDefault="002270D5" w:rsidP="00A53221">
      <w:pPr>
        <w:spacing w:line="360" w:lineRule="auto"/>
        <w:rPr>
          <w:sz w:val="24"/>
        </w:rPr>
      </w:pPr>
    </w:p>
    <w:p w:rsidR="002270D5" w:rsidRPr="00A53221" w:rsidRDefault="002270D5" w:rsidP="00A53221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2270D5" w:rsidRPr="00A53221" w:rsidRDefault="002270D5" w:rsidP="00A53221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A53221" w:rsidRDefault="00FB5198" w:rsidP="00A53221">
      <w:pPr>
        <w:spacing w:line="360" w:lineRule="auto"/>
        <w:rPr>
          <w:sz w:val="24"/>
        </w:rPr>
      </w:pPr>
    </w:p>
    <w:sectPr w:rsidR="00FB5198" w:rsidRPr="00A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6"/>
    <w:rsid w:val="000D28E8"/>
    <w:rsid w:val="002270D5"/>
    <w:rsid w:val="005F5E36"/>
    <w:rsid w:val="00845395"/>
    <w:rsid w:val="00A53221"/>
    <w:rsid w:val="00D5153C"/>
    <w:rsid w:val="00D74F7B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7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0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docdata">
    <w:name w:val="docdata"/>
    <w:aliases w:val="docy,v5,5456,baiaagaaboqcaaadlhmaaawkewaaaaaaaaaaaaaaaaaaaaaaaaaaaaaaaaaaaaaaaaaaaaaaaaaaaaaaaaaaaaaaaaaaaaaaaaaaaaaaaaaaaaaaaaaaaaaaaaaaaaaaaaaaaaaaaaaaaaaaaaaaaaaaaaaaaaaaaaaaaaaaaaaaaaaaaaaaaaaaaaaaaaaaaaaaaaaaaaaaaaaaaaaaaaaaaaaaaaaaaaaaaaaa"/>
    <w:basedOn w:val="a0"/>
    <w:rsid w:val="00D5153C"/>
  </w:style>
  <w:style w:type="paragraph" w:customStyle="1" w:styleId="24726">
    <w:name w:val="24726"/>
    <w:aliases w:val="baiaagaaboqcaaad3f4aaaxqxgaaaaaaaaaaaaaaaaaaaaaaaaaaaaaaaaaaaaaaaaaaaaaaaaaaaaaaaaaaaaaaaaaaaaaaaaaaaaaaaaaaaaaaaaaaaaaaaaaaaaaaaaaaaaaaaaaaaaaaaaaaaaaaaaaaaaaaaaaaaaaaaaaaaaaaaaaaaaaaaaaaaaaaaaaaaaaaaaaaaaaaaaaaaaaaaaaaaaaaaaaaaaa"/>
    <w:basedOn w:val="a"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6801">
    <w:name w:val="6801"/>
    <w:aliases w:val="baiaagaaboqcaaad1xgaaaxlgaaaaaaaaaaaaaaaaaaaaaaaaaaaaaaaaaaaaaaaaaaaaaaaaaaaaaaaaaaaaaaaaaaaaaaaaaaaaaaaaaaaaaaaaaaaaaaaaaaaaaaaaaaaaaaaaaaaaaaaaaaaaaaaaaaaaaaaaaaaaaaaaaaaaaaaaaaaaaaaaaaaaaaaaaaaaaaaaaaaaaaaaaaaaaaaaaaaaaaaaaaaaaaa"/>
    <w:basedOn w:val="a"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981">
    <w:name w:val="11981"/>
    <w:aliases w:val="baiaagaaboqcaaadosgaaawvkaaaaaaaaaaaaaaaaaaaaaaaaaaaaaaaaaaaaaaaaaaaaaaaaaaaaaaaaaaaaaaaaaaaaaaaaaaaaaaaaaaaaaaaaaaaaaaaaaaaaaaaaaaaaaaaaaaaaaaaaaaaaaaaaaaaaaaaaaaaaaaaaaaaaaaaaaaaaaaaaaaaaaaaaaaaaaaaaaaaaaaaaaaaaaaaaaaaaaaaaaaaaaa"/>
    <w:basedOn w:val="a"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84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7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0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docdata">
    <w:name w:val="docdata"/>
    <w:aliases w:val="docy,v5,5456,baiaagaaboqcaaadlhmaaawkewaaaaaaaaaaaaaaaaaaaaaaaaaaaaaaaaaaaaaaaaaaaaaaaaaaaaaaaaaaaaaaaaaaaaaaaaaaaaaaaaaaaaaaaaaaaaaaaaaaaaaaaaaaaaaaaaaaaaaaaaaaaaaaaaaaaaaaaaaaaaaaaaaaaaaaaaaaaaaaaaaaaaaaaaaaaaaaaaaaaaaaaaaaaaaaaaaaaaaaaaaaaaaa"/>
    <w:basedOn w:val="a0"/>
    <w:rsid w:val="00D5153C"/>
  </w:style>
  <w:style w:type="paragraph" w:customStyle="1" w:styleId="24726">
    <w:name w:val="24726"/>
    <w:aliases w:val="baiaagaaboqcaaad3f4aaaxqxgaaaaaaaaaaaaaaaaaaaaaaaaaaaaaaaaaaaaaaaaaaaaaaaaaaaaaaaaaaaaaaaaaaaaaaaaaaaaaaaaaaaaaaaaaaaaaaaaaaaaaaaaaaaaaaaaaaaaaaaaaaaaaaaaaaaaaaaaaaaaaaaaaaaaaaaaaaaaaaaaaaaaaaaaaaaaaaaaaaaaaaaaaaaaaaaaaaaaaaaaaaaaa"/>
    <w:basedOn w:val="a"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6801">
    <w:name w:val="6801"/>
    <w:aliases w:val="baiaagaaboqcaaad1xgaaaxlgaaaaaaaaaaaaaaaaaaaaaaaaaaaaaaaaaaaaaaaaaaaaaaaaaaaaaaaaaaaaaaaaaaaaaaaaaaaaaaaaaaaaaaaaaaaaaaaaaaaaaaaaaaaaaaaaaaaaaaaaaaaaaaaaaaaaaaaaaaaaaaaaaaaaaaaaaaaaaaaaaaaaaaaaaaaaaaaaaaaaaaaaaaaaaaaaaaaaaaaaaaaaaaa"/>
    <w:basedOn w:val="a"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981">
    <w:name w:val="11981"/>
    <w:aliases w:val="baiaagaaboqcaaadosgaaawvkaaaaaaaaaaaaaaaaaaaaaaaaaaaaaaaaaaaaaaaaaaaaaaaaaaaaaaaaaaaaaaaaaaaaaaaaaaaaaaaaaaaaaaaaaaaaaaaaaaaaaaaaaaaaaaaaaaaaaaaaaaaaaaaaaaaaaaaaaaaaaaaaaaaaaaaaaaaaaaaaaaaaaaaaaaaaaaaaaaaaaaaaaaaaaaaaaaaaaaaaaaaaaa"/>
    <w:basedOn w:val="a"/>
    <w:rsid w:val="00D515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84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4A23-3B0A-4F24-B19B-1BF8E0F0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2020-11-12T18:39:00Z</dcterms:created>
  <dcterms:modified xsi:type="dcterms:W3CDTF">2020-11-12T18:56:00Z</dcterms:modified>
</cp:coreProperties>
</file>